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1048" w:rsidRDefault="004B1048" w:rsidP="00A560CD">
      <w:pPr>
        <w:jc w:val="both"/>
        <w:rPr>
          <w:rFonts w:ascii="Arial" w:hAnsi="Arial" w:cs="Arial"/>
          <w:b/>
        </w:rPr>
      </w:pPr>
    </w:p>
    <w:p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  <w:t>Vállalkozói inkubátorház</w:t>
      </w:r>
      <w:r>
        <w:rPr>
          <w:rFonts w:ascii="Arial" w:hAnsi="Arial" w:cs="Arial"/>
          <w:b/>
        </w:rPr>
        <w:t xml:space="preserve"> </w:t>
      </w:r>
    </w:p>
    <w:p w:rsidR="00A560CD" w:rsidRDefault="00A560CD" w:rsidP="00A560CD">
      <w:pPr>
        <w:jc w:val="both"/>
        <w:rPr>
          <w:rFonts w:ascii="Arial" w:hAnsi="Arial" w:cs="Arial"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Pr="003D41C1">
        <w:rPr>
          <w:rFonts w:ascii="Arial" w:hAnsi="Arial" w:cs="Arial"/>
          <w:b/>
        </w:rPr>
        <w:t xml:space="preserve">2015. </w:t>
      </w:r>
      <w:r w:rsidR="005D22F1">
        <w:rPr>
          <w:rFonts w:ascii="Arial" w:hAnsi="Arial" w:cs="Arial"/>
          <w:b/>
        </w:rPr>
        <w:t>augusztus 24</w:t>
      </w:r>
      <w:r w:rsidR="00D85D6F" w:rsidRPr="003D41C1">
        <w:rPr>
          <w:rFonts w:ascii="Arial" w:hAnsi="Arial" w:cs="Arial"/>
          <w:b/>
        </w:rPr>
        <w:t>. (hétfő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3D41C1" w:rsidRPr="003D41C1">
        <w:rPr>
          <w:rFonts w:ascii="Arial" w:hAnsi="Arial" w:cs="Arial"/>
          <w:b/>
        </w:rPr>
        <w:t>17</w:t>
      </w:r>
      <w:r w:rsidRPr="003D41C1">
        <w:rPr>
          <w:rFonts w:ascii="Arial" w:hAnsi="Arial" w:cs="Arial"/>
          <w:b/>
        </w:rPr>
        <w:t xml:space="preserve"> óra</w:t>
      </w:r>
      <w:r>
        <w:rPr>
          <w:rFonts w:ascii="Arial" w:hAnsi="Arial" w:cs="Arial"/>
        </w:rPr>
        <w:t xml:space="preserve"> </w:t>
      </w:r>
    </w:p>
    <w:p w:rsidR="00A560CD" w:rsidRPr="00DD7F10" w:rsidRDefault="00A560CD" w:rsidP="00A560CD">
      <w:pPr>
        <w:jc w:val="both"/>
        <w:rPr>
          <w:rFonts w:ascii="Arial" w:hAnsi="Arial" w:cs="Arial"/>
        </w:rPr>
      </w:pPr>
    </w:p>
    <w:p w:rsidR="00E9487C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>r. Fegyveres-Fiskál Gábor alpolgármester, Papp István jegyző,</w:t>
      </w:r>
      <w:r w:rsidR="00E9487C">
        <w:rPr>
          <w:rFonts w:ascii="Arial" w:hAnsi="Arial" w:cs="Arial"/>
        </w:rPr>
        <w:t xml:space="preserve"> d</w:t>
      </w:r>
      <w:r w:rsidR="00D85D6F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6C5F6F">
        <w:rPr>
          <w:rFonts w:ascii="Arial" w:hAnsi="Arial" w:cs="Arial"/>
        </w:rPr>
        <w:t>dr. Halmosi-Rokaj Odett osztályvezető,</w:t>
      </w:r>
      <w:r w:rsidR="00E9487C">
        <w:rPr>
          <w:rFonts w:ascii="Arial" w:hAnsi="Arial" w:cs="Arial"/>
        </w:rPr>
        <w:t xml:space="preserve"> </w:t>
      </w:r>
      <w:r w:rsidR="00E51F96">
        <w:rPr>
          <w:rFonts w:ascii="Arial" w:hAnsi="Arial" w:cs="Arial"/>
        </w:rPr>
        <w:t xml:space="preserve">Perlaki Zoltán osztályvezető, Vandlikné Lengyel Edit osztályvezető, </w:t>
      </w:r>
      <w:r w:rsidR="00E9487C">
        <w:rPr>
          <w:rFonts w:ascii="Arial" w:hAnsi="Arial" w:cs="Arial"/>
        </w:rPr>
        <w:t>Kántor Ágnes NATÜ Kft. ügyvezető igazgató, dr. Balogh László</w:t>
      </w:r>
      <w:r w:rsidR="00991E07">
        <w:rPr>
          <w:rFonts w:ascii="Arial" w:hAnsi="Arial" w:cs="Arial"/>
        </w:rPr>
        <w:t xml:space="preserve"> FEB, </w:t>
      </w:r>
      <w:proofErr w:type="spellStart"/>
      <w:r w:rsidR="00991E07">
        <w:rPr>
          <w:rFonts w:ascii="Arial" w:hAnsi="Arial" w:cs="Arial"/>
        </w:rPr>
        <w:t>Szütsné</w:t>
      </w:r>
      <w:proofErr w:type="spellEnd"/>
      <w:r w:rsidR="00991E07">
        <w:rPr>
          <w:rFonts w:ascii="Arial" w:hAnsi="Arial" w:cs="Arial"/>
        </w:rPr>
        <w:t xml:space="preserve"> Kiss Zsuzsanna</w:t>
      </w:r>
      <w:r w:rsidR="00E9487C">
        <w:rPr>
          <w:rFonts w:ascii="Arial" w:hAnsi="Arial" w:cs="Arial"/>
        </w:rPr>
        <w:t xml:space="preserve"> </w:t>
      </w:r>
      <w:r w:rsidR="00E51F96">
        <w:rPr>
          <w:rFonts w:ascii="Arial" w:hAnsi="Arial" w:cs="Arial"/>
        </w:rPr>
        <w:t>szakértő</w:t>
      </w:r>
    </w:p>
    <w:p w:rsidR="00A93AEB" w:rsidRDefault="00A560CD" w:rsidP="00A560CD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Tegzes Endre elnök, Fodor Attila, Dr. Szabó And</w:t>
      </w:r>
      <w:r w:rsidR="00D85D6F">
        <w:rPr>
          <w:rFonts w:ascii="Arial" w:hAnsi="Arial" w:cs="Arial"/>
        </w:rPr>
        <w:t>rás, Horváthné Holéczy Katalin</w:t>
      </w:r>
      <w:r w:rsidR="00FA0604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>Kisz</w:t>
      </w:r>
      <w:r w:rsidR="004715B9">
        <w:rPr>
          <w:rFonts w:ascii="Arial" w:hAnsi="Arial" w:cs="Arial"/>
        </w:rPr>
        <w:t>elné Mohos Katalin polgármester,</w:t>
      </w:r>
      <w:r w:rsidR="00991E07">
        <w:rPr>
          <w:rFonts w:ascii="Arial" w:hAnsi="Arial" w:cs="Arial"/>
        </w:rPr>
        <w:t xml:space="preserve"> dr. Fegyveres-Fiskál Gábor alpolgármester, Honti Zoltán képviselő, Gerely Gábor képviselő, </w:t>
      </w:r>
      <w:r w:rsidR="00F065B4">
        <w:rPr>
          <w:rFonts w:ascii="Arial" w:hAnsi="Arial" w:cs="Arial"/>
        </w:rPr>
        <w:t>Papp István jegyz</w:t>
      </w:r>
      <w:r w:rsidR="00991E07">
        <w:rPr>
          <w:rFonts w:ascii="Arial" w:hAnsi="Arial" w:cs="Arial"/>
        </w:rPr>
        <w:t>ő, d</w:t>
      </w:r>
      <w:r w:rsidR="00CC46C9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>dr. Halmosi-Rokaj Odett osztályvezető, Vandlikné Lengyel Edit osztályvezető</w:t>
      </w:r>
      <w:r w:rsidR="00A93AEB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 xml:space="preserve">Perlaki Zoltán osztályvezető, </w:t>
      </w:r>
      <w:r w:rsidR="00E51F96">
        <w:rPr>
          <w:rFonts w:ascii="Arial" w:hAnsi="Arial" w:cs="Arial"/>
        </w:rPr>
        <w:t xml:space="preserve">Kántor Ágnes </w:t>
      </w:r>
      <w:r w:rsidR="00991E07">
        <w:rPr>
          <w:rFonts w:ascii="Arial" w:hAnsi="Arial" w:cs="Arial"/>
        </w:rPr>
        <w:t>ügyvezető, dr. Balogh László FEB,</w:t>
      </w:r>
      <w:r w:rsidR="00E51F96" w:rsidRPr="00E51F96">
        <w:rPr>
          <w:rFonts w:ascii="Arial" w:hAnsi="Arial" w:cs="Arial"/>
        </w:rPr>
        <w:t xml:space="preserve"> </w:t>
      </w:r>
      <w:proofErr w:type="spellStart"/>
      <w:r w:rsidR="00E51F96">
        <w:rPr>
          <w:rFonts w:ascii="Arial" w:hAnsi="Arial" w:cs="Arial"/>
        </w:rPr>
        <w:t>Szütsné</w:t>
      </w:r>
      <w:proofErr w:type="spellEnd"/>
      <w:r w:rsidR="00E51F96">
        <w:rPr>
          <w:rFonts w:ascii="Arial" w:hAnsi="Arial" w:cs="Arial"/>
        </w:rPr>
        <w:t xml:space="preserve"> Kiss Zsuzsanna szakértő</w:t>
      </w:r>
      <w:r w:rsidR="00E51F96">
        <w:rPr>
          <w:rFonts w:ascii="Arial" w:hAnsi="Arial" w:cs="Arial"/>
        </w:rPr>
        <w:t xml:space="preserve">, </w:t>
      </w:r>
      <w:proofErr w:type="spellStart"/>
      <w:r w:rsidR="00991E07">
        <w:rPr>
          <w:rFonts w:ascii="Arial" w:hAnsi="Arial" w:cs="Arial"/>
        </w:rPr>
        <w:t>Diczházi</w:t>
      </w:r>
      <w:proofErr w:type="spellEnd"/>
      <w:r w:rsidR="00991E07">
        <w:rPr>
          <w:rFonts w:ascii="Arial" w:hAnsi="Arial" w:cs="Arial"/>
        </w:rPr>
        <w:t xml:space="preserve"> Attila pályázati referens, </w:t>
      </w:r>
      <w:r w:rsidR="00D85D6F">
        <w:rPr>
          <w:rFonts w:ascii="Arial" w:hAnsi="Arial" w:cs="Arial"/>
        </w:rPr>
        <w:t>Kissné Szalay Erzsébet</w:t>
      </w:r>
      <w:r w:rsidR="0091355A">
        <w:rPr>
          <w:rFonts w:ascii="Arial" w:hAnsi="Arial" w:cs="Arial"/>
        </w:rPr>
        <w:t xml:space="preserve"> </w:t>
      </w:r>
      <w:r w:rsidR="006915E6">
        <w:rPr>
          <w:rFonts w:ascii="Arial" w:hAnsi="Arial" w:cs="Arial"/>
        </w:rPr>
        <w:t>jegyzőkönyvvezető</w:t>
      </w:r>
      <w:proofErr w:type="gramEnd"/>
      <w:r w:rsidR="00F065B4">
        <w:rPr>
          <w:rFonts w:ascii="Arial" w:hAnsi="Arial" w:cs="Arial"/>
        </w:rPr>
        <w:t xml:space="preserve"> </w:t>
      </w:r>
    </w:p>
    <w:p w:rsidR="00AC0FF8" w:rsidRPr="00AC0FF8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 xml:space="preserve">: </w:t>
      </w:r>
      <w:r w:rsidRPr="00DD7F10">
        <w:rPr>
          <w:rFonts w:ascii="Arial" w:hAnsi="Arial" w:cs="Arial"/>
        </w:rPr>
        <w:t>Köszönt</w:t>
      </w:r>
      <w:r>
        <w:rPr>
          <w:rFonts w:ascii="Arial" w:hAnsi="Arial" w:cs="Arial"/>
        </w:rPr>
        <w:t xml:space="preserve">öm a megjelenteket. </w:t>
      </w:r>
      <w:r w:rsidR="003D41C1">
        <w:rPr>
          <w:rFonts w:ascii="Arial" w:hAnsi="Arial" w:cs="Arial"/>
        </w:rPr>
        <w:t>Megállapítom, hogy a</w:t>
      </w:r>
      <w:r w:rsidRPr="00DD7F10">
        <w:rPr>
          <w:rFonts w:ascii="Arial" w:hAnsi="Arial" w:cs="Arial"/>
        </w:rPr>
        <w:t xml:space="preserve"> Pénzügyi Bizottság</w:t>
      </w:r>
      <w:r w:rsidR="00015605">
        <w:rPr>
          <w:rFonts w:ascii="Arial" w:hAnsi="Arial" w:cs="Arial"/>
        </w:rPr>
        <w:t xml:space="preserve"> </w:t>
      </w:r>
      <w:r w:rsidR="003D41C1">
        <w:rPr>
          <w:rFonts w:ascii="Arial" w:hAnsi="Arial" w:cs="Arial"/>
        </w:rPr>
        <w:t>3</w:t>
      </w:r>
      <w:r w:rsidRPr="00901E3A">
        <w:rPr>
          <w:rFonts w:ascii="Arial" w:hAnsi="Arial" w:cs="Arial"/>
        </w:rPr>
        <w:t xml:space="preserve"> f</w:t>
      </w:r>
      <w:r w:rsidRPr="00DD7F10">
        <w:rPr>
          <w:rFonts w:ascii="Arial" w:hAnsi="Arial" w:cs="Arial"/>
        </w:rPr>
        <w:t xml:space="preserve">ővel </w:t>
      </w:r>
      <w:r>
        <w:rPr>
          <w:rFonts w:ascii="Arial" w:hAnsi="Arial" w:cs="Arial"/>
        </w:rPr>
        <w:t>jelen van,</w:t>
      </w:r>
      <w:r w:rsidRPr="00DD7F10">
        <w:rPr>
          <w:rFonts w:ascii="Arial" w:hAnsi="Arial" w:cs="Arial"/>
        </w:rPr>
        <w:t xml:space="preserve"> </w:t>
      </w:r>
      <w:r w:rsidR="00AC0FF8">
        <w:rPr>
          <w:rFonts w:ascii="Arial" w:hAnsi="Arial" w:cs="Arial"/>
        </w:rPr>
        <w:t xml:space="preserve">tehát </w:t>
      </w:r>
      <w:r w:rsidRPr="00DD7F10">
        <w:rPr>
          <w:rFonts w:ascii="Arial" w:hAnsi="Arial" w:cs="Arial"/>
        </w:rPr>
        <w:t>határozatképes</w:t>
      </w:r>
      <w:r>
        <w:rPr>
          <w:rFonts w:ascii="Arial" w:hAnsi="Arial" w:cs="Arial"/>
        </w:rPr>
        <w:t xml:space="preserve">. </w:t>
      </w:r>
      <w:r w:rsidR="00B4797B">
        <w:rPr>
          <w:rFonts w:ascii="Arial" w:hAnsi="Arial" w:cs="Arial"/>
        </w:rPr>
        <w:t xml:space="preserve">Két napirendi pont van, a másodikat zárt ülésen tárgyaljuk. Ha nincs hozzászólás, javaslat, akkor szavazzunk a meghívóban </w:t>
      </w:r>
      <w:r w:rsidR="00507E29">
        <w:rPr>
          <w:rFonts w:ascii="Arial" w:hAnsi="Arial" w:cs="Arial"/>
        </w:rPr>
        <w:t>szereplő</w:t>
      </w:r>
      <w:r w:rsidR="00B4797B">
        <w:rPr>
          <w:rFonts w:ascii="Arial" w:hAnsi="Arial" w:cs="Arial"/>
        </w:rPr>
        <w:t xml:space="preserve"> napirendről. </w:t>
      </w:r>
      <w:r w:rsidR="00D85D6F">
        <w:rPr>
          <w:rFonts w:ascii="Arial" w:hAnsi="Arial" w:cs="Arial"/>
        </w:rPr>
        <w:t>Indítható a szavazás.</w:t>
      </w:r>
    </w:p>
    <w:p w:rsidR="006915E6" w:rsidRPr="003945F0" w:rsidRDefault="006915E6" w:rsidP="006915E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 w:rsidR="00AC0FF8">
        <w:rPr>
          <w:rFonts w:ascii="Arial" w:hAnsi="Arial" w:cs="Arial"/>
          <w:b/>
        </w:rPr>
        <w:t xml:space="preserve">a jelen </w:t>
      </w:r>
      <w:r w:rsidR="00AC0FF8" w:rsidRPr="00D85D6F">
        <w:rPr>
          <w:rFonts w:ascii="Arial" w:hAnsi="Arial" w:cs="Arial"/>
          <w:b/>
        </w:rPr>
        <w:t xml:space="preserve">lévő </w:t>
      </w:r>
      <w:r w:rsidR="003D41C1" w:rsidRPr="00564A88">
        <w:rPr>
          <w:rFonts w:ascii="Arial" w:hAnsi="Arial" w:cs="Arial"/>
          <w:b/>
        </w:rPr>
        <w:t>3</w:t>
      </w:r>
      <w:r w:rsidR="00AC0FF8" w:rsidRPr="00564A88">
        <w:rPr>
          <w:rFonts w:ascii="Arial" w:hAnsi="Arial" w:cs="Arial"/>
          <w:b/>
        </w:rPr>
        <w:t xml:space="preserve"> tagja </w:t>
      </w:r>
      <w:r w:rsidR="003D41C1" w:rsidRPr="00564A88">
        <w:rPr>
          <w:rFonts w:ascii="Arial" w:hAnsi="Arial" w:cs="Arial"/>
          <w:b/>
        </w:rPr>
        <w:t>3</w:t>
      </w:r>
      <w:r w:rsidRPr="00564A88"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D41C1" w:rsidRDefault="003D41C1" w:rsidP="006915E6">
      <w:pPr>
        <w:jc w:val="center"/>
        <w:rPr>
          <w:rFonts w:ascii="Arial" w:hAnsi="Arial" w:cs="Arial"/>
          <w:b/>
        </w:rPr>
      </w:pPr>
    </w:p>
    <w:p w:rsidR="006915E6" w:rsidRPr="003D41C1" w:rsidRDefault="006915E6" w:rsidP="006915E6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:rsidR="006915E6" w:rsidRPr="003D41C1" w:rsidRDefault="006915E6" w:rsidP="006915E6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:rsidR="006915E6" w:rsidRPr="003D41C1" w:rsidRDefault="006C5F6F" w:rsidP="006915E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</w:t>
      </w:r>
      <w:r w:rsidR="006915E6" w:rsidRPr="003D41C1">
        <w:rPr>
          <w:rFonts w:ascii="Arial" w:hAnsi="Arial" w:cs="Arial"/>
          <w:b/>
        </w:rPr>
        <w:t>/2015.</w:t>
      </w:r>
      <w:r w:rsidR="008E1015" w:rsidRPr="003D41C1">
        <w:rPr>
          <w:rFonts w:ascii="Arial" w:hAnsi="Arial" w:cs="Arial"/>
          <w:b/>
        </w:rPr>
        <w:t>(</w:t>
      </w:r>
      <w:r w:rsidR="00D72D72" w:rsidRPr="003D41C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="006915E6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24</w:t>
      </w:r>
      <w:r w:rsidR="006915E6" w:rsidRPr="003D41C1">
        <w:rPr>
          <w:rFonts w:ascii="Arial" w:hAnsi="Arial" w:cs="Arial"/>
          <w:b/>
        </w:rPr>
        <w:t>.) HATÁROZATA</w:t>
      </w:r>
    </w:p>
    <w:p w:rsidR="003D41C1" w:rsidRDefault="003D41C1" w:rsidP="00D72D72">
      <w:pPr>
        <w:spacing w:after="120"/>
        <w:jc w:val="both"/>
        <w:rPr>
          <w:rFonts w:ascii="Arial" w:hAnsi="Arial" w:cs="Arial"/>
        </w:rPr>
      </w:pPr>
    </w:p>
    <w:p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Pr="00286EFF">
        <w:rPr>
          <w:rFonts w:ascii="Arial" w:hAnsi="Arial" w:cs="Arial"/>
        </w:rPr>
        <w:t xml:space="preserve">2015. </w:t>
      </w:r>
      <w:r w:rsidR="00D37A11">
        <w:rPr>
          <w:rFonts w:ascii="Arial" w:hAnsi="Arial" w:cs="Arial"/>
        </w:rPr>
        <w:t>augusztus 24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:rsidR="00D37A11" w:rsidRPr="00D37A11" w:rsidRDefault="00D37A11" w:rsidP="00D37A11">
      <w:pPr>
        <w:numPr>
          <w:ilvl w:val="0"/>
          <w:numId w:val="16"/>
        </w:numPr>
        <w:ind w:left="284" w:hanging="28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37A11">
        <w:rPr>
          <w:rFonts w:ascii="Arial" w:eastAsia="Calibri" w:hAnsi="Arial" w:cs="Arial"/>
          <w:b/>
          <w:bCs/>
          <w:lang w:eastAsia="en-US"/>
        </w:rPr>
        <w:t>Döntés a közétkeztetés</w:t>
      </w:r>
      <w:r w:rsidRPr="00D37A11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Pr="00D37A11">
        <w:rPr>
          <w:rFonts w:ascii="Arial" w:eastAsia="Calibri" w:hAnsi="Arial" w:cs="Arial"/>
          <w:b/>
          <w:lang w:eastAsia="en-US"/>
        </w:rPr>
        <w:t>tárgyában megindított közbeszerzési eljárás</w:t>
      </w:r>
      <w:r w:rsidRPr="00D37A11">
        <w:rPr>
          <w:rFonts w:ascii="Arial" w:eastAsia="Calibri" w:hAnsi="Arial" w:cs="Arial"/>
          <w:b/>
          <w:bCs/>
          <w:lang w:eastAsia="en-US"/>
        </w:rPr>
        <w:t xml:space="preserve"> </w:t>
      </w:r>
      <w:r w:rsidRPr="00D37A11">
        <w:rPr>
          <w:rFonts w:ascii="Arial" w:eastAsia="Calibri" w:hAnsi="Arial" w:cs="Arial"/>
          <w:b/>
          <w:lang w:eastAsia="en-US"/>
        </w:rPr>
        <w:t>nyertes pályázatának kiválasztásáról E – 96</w:t>
      </w:r>
    </w:p>
    <w:p w:rsidR="00D37A11" w:rsidRPr="00D37A11" w:rsidRDefault="00D37A11" w:rsidP="00D37A11">
      <w:pPr>
        <w:tabs>
          <w:tab w:val="left" w:pos="567"/>
        </w:tabs>
        <w:ind w:left="709"/>
        <w:jc w:val="both"/>
        <w:rPr>
          <w:rFonts w:ascii="Arial" w:eastAsia="Calibri" w:hAnsi="Arial" w:cs="Arial"/>
          <w:lang w:eastAsia="en-US"/>
        </w:rPr>
      </w:pPr>
      <w:r w:rsidRPr="00D37A11">
        <w:rPr>
          <w:rFonts w:ascii="Arial" w:eastAsia="Calibri" w:hAnsi="Arial" w:cs="Arial"/>
          <w:lang w:eastAsia="en-US"/>
        </w:rPr>
        <w:t>Előterjesztő: Kiszelné Mohos Katalin polgármester</w:t>
      </w:r>
    </w:p>
    <w:p w:rsidR="00D37A11" w:rsidRPr="00D37A11" w:rsidRDefault="00D37A11" w:rsidP="00B4797B">
      <w:pPr>
        <w:spacing w:after="120"/>
        <w:ind w:left="709"/>
        <w:jc w:val="both"/>
        <w:rPr>
          <w:rFonts w:ascii="Arial" w:eastAsia="Calibri" w:hAnsi="Arial" w:cs="Arial"/>
          <w:lang w:eastAsia="en-US"/>
        </w:rPr>
      </w:pPr>
      <w:r w:rsidRPr="00D37A11">
        <w:rPr>
          <w:rFonts w:ascii="Arial" w:eastAsia="Calibri" w:hAnsi="Arial" w:cs="Arial"/>
          <w:lang w:eastAsia="en-US"/>
        </w:rPr>
        <w:t>Előadó: dr. Halmosi-Rokaj Odett osztályvezető</w:t>
      </w:r>
    </w:p>
    <w:p w:rsidR="00D37A11" w:rsidRPr="00D37A11" w:rsidRDefault="00D37A11" w:rsidP="00D37A11">
      <w:pPr>
        <w:numPr>
          <w:ilvl w:val="0"/>
          <w:numId w:val="16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D37A11">
        <w:rPr>
          <w:rFonts w:ascii="Arial" w:eastAsia="Calibri" w:hAnsi="Arial" w:cs="Arial"/>
          <w:b/>
          <w:bCs/>
          <w:lang w:eastAsia="en-US"/>
        </w:rPr>
        <w:t>Döntés a Nagykovácsi Településüzemeltetési Nonprofit Kft. tevékenységének racionalizálásáról E – 97</w:t>
      </w:r>
      <w:r w:rsidR="004715B9">
        <w:rPr>
          <w:rFonts w:ascii="Arial" w:eastAsia="Calibri" w:hAnsi="Arial" w:cs="Arial"/>
          <w:b/>
          <w:bCs/>
          <w:lang w:eastAsia="en-US"/>
        </w:rPr>
        <w:t xml:space="preserve"> – ZÁRT ÜLÉSEN TÁRGYALANDÓ</w:t>
      </w:r>
    </w:p>
    <w:p w:rsidR="00D37A11" w:rsidRPr="00D37A11" w:rsidRDefault="00D37A11" w:rsidP="00D37A11">
      <w:pPr>
        <w:tabs>
          <w:tab w:val="left" w:pos="567"/>
        </w:tabs>
        <w:ind w:left="708"/>
        <w:jc w:val="both"/>
        <w:rPr>
          <w:rFonts w:ascii="Arial" w:eastAsia="Calibri" w:hAnsi="Arial" w:cs="Arial"/>
          <w:lang w:eastAsia="en-US"/>
        </w:rPr>
      </w:pPr>
      <w:r w:rsidRPr="00D37A11">
        <w:rPr>
          <w:rFonts w:ascii="Arial" w:eastAsia="Calibri" w:hAnsi="Arial" w:cs="Arial"/>
          <w:lang w:eastAsia="en-US"/>
        </w:rPr>
        <w:t>Előterjesztő: Kiszelné Mohos Katalin polgármester</w:t>
      </w:r>
    </w:p>
    <w:p w:rsidR="00D37A11" w:rsidRPr="00D37A11" w:rsidRDefault="00D37A11" w:rsidP="00B4797B">
      <w:pPr>
        <w:spacing w:after="120"/>
        <w:ind w:left="709"/>
        <w:jc w:val="both"/>
        <w:rPr>
          <w:rFonts w:ascii="Arial" w:eastAsia="Calibri" w:hAnsi="Arial" w:cs="Arial"/>
          <w:lang w:eastAsia="en-US"/>
        </w:rPr>
      </w:pPr>
      <w:r w:rsidRPr="00D37A11">
        <w:rPr>
          <w:rFonts w:ascii="Arial" w:eastAsia="Calibri" w:hAnsi="Arial" w:cs="Arial"/>
          <w:lang w:eastAsia="en-US"/>
        </w:rPr>
        <w:t>Előadó: dr. Németh Zsanett aljegyző</w:t>
      </w:r>
    </w:p>
    <w:p w:rsidR="003C7AE9" w:rsidRPr="003D41C1" w:rsidRDefault="003D41C1" w:rsidP="003C7A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Határidő:</w:t>
      </w:r>
      <w:r w:rsidRPr="003D41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azonnal</w:t>
      </w:r>
    </w:p>
    <w:p w:rsidR="00286EFF" w:rsidRPr="003D41C1" w:rsidRDefault="003D41C1" w:rsidP="003314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 w:rsidRPr="003D41C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PB elnöke</w:t>
      </w:r>
    </w:p>
    <w:p w:rsidR="003314A1" w:rsidRPr="000F2325" w:rsidRDefault="003314A1" w:rsidP="00286EFF">
      <w:pPr>
        <w:jc w:val="both"/>
        <w:rPr>
          <w:rFonts w:ascii="Arial" w:hAnsi="Arial" w:cs="Arial"/>
          <w:b/>
          <w:sz w:val="26"/>
          <w:szCs w:val="26"/>
        </w:rPr>
      </w:pPr>
      <w:r w:rsidRPr="000F2325">
        <w:rPr>
          <w:rFonts w:ascii="Arial" w:hAnsi="Arial" w:cs="Arial"/>
          <w:b/>
          <w:sz w:val="26"/>
          <w:szCs w:val="26"/>
          <w:u w:val="single"/>
        </w:rPr>
        <w:lastRenderedPageBreak/>
        <w:t>1. napirendi pont</w:t>
      </w:r>
    </w:p>
    <w:p w:rsidR="003D41C1" w:rsidRDefault="00D37A11" w:rsidP="00286EFF">
      <w:pPr>
        <w:jc w:val="both"/>
        <w:rPr>
          <w:rFonts w:ascii="Arial" w:eastAsia="Calibri" w:hAnsi="Arial" w:cs="Arial"/>
          <w:b/>
          <w:lang w:eastAsia="en-US"/>
        </w:rPr>
      </w:pPr>
      <w:r w:rsidRPr="00D37A11">
        <w:rPr>
          <w:rFonts w:ascii="Arial" w:eastAsia="Calibri" w:hAnsi="Arial" w:cs="Arial"/>
          <w:b/>
          <w:bCs/>
          <w:lang w:eastAsia="en-US"/>
        </w:rPr>
        <w:t>Döntés a közétkeztetés</w:t>
      </w:r>
      <w:r w:rsidRPr="00D37A11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Pr="00D37A11">
        <w:rPr>
          <w:rFonts w:ascii="Arial" w:eastAsia="Calibri" w:hAnsi="Arial" w:cs="Arial"/>
          <w:b/>
          <w:lang w:eastAsia="en-US"/>
        </w:rPr>
        <w:t>tárgyában megindított közbeszerzési eljárás</w:t>
      </w:r>
      <w:r w:rsidRPr="00D37A11">
        <w:rPr>
          <w:rFonts w:ascii="Arial" w:eastAsia="Calibri" w:hAnsi="Arial" w:cs="Arial"/>
          <w:b/>
          <w:bCs/>
          <w:lang w:eastAsia="en-US"/>
        </w:rPr>
        <w:t xml:space="preserve"> </w:t>
      </w:r>
      <w:r w:rsidRPr="00D37A11">
        <w:rPr>
          <w:rFonts w:ascii="Arial" w:eastAsia="Calibri" w:hAnsi="Arial" w:cs="Arial"/>
          <w:b/>
          <w:lang w:eastAsia="en-US"/>
        </w:rPr>
        <w:t>nyertes pályázatának kiválasztásáról</w:t>
      </w:r>
    </w:p>
    <w:p w:rsidR="00D37A11" w:rsidRDefault="00D37A11" w:rsidP="00286EFF">
      <w:pPr>
        <w:jc w:val="both"/>
        <w:rPr>
          <w:rFonts w:ascii="Arial" w:eastAsia="Calibri" w:hAnsi="Arial" w:cs="Arial"/>
          <w:b/>
          <w:lang w:eastAsia="en-US"/>
        </w:rPr>
      </w:pPr>
    </w:p>
    <w:p w:rsidR="00A17FEA" w:rsidRDefault="006B6BB2" w:rsidP="00286EFF">
      <w:pPr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="00991985">
        <w:rPr>
          <w:rFonts w:ascii="Arial" w:hAnsi="Arial" w:cs="Arial"/>
        </w:rPr>
        <w:t xml:space="preserve"> </w:t>
      </w:r>
      <w:r w:rsidR="00B4797B">
        <w:rPr>
          <w:rFonts w:ascii="Arial" w:hAnsi="Arial" w:cs="Arial"/>
        </w:rPr>
        <w:t>A napirendi pont előadója dr. Halmosi-Rokaj Odett osztályvezető asszony. Átadom a szót, hogy röviden ismertesse az előterjesztést.</w:t>
      </w:r>
    </w:p>
    <w:p w:rsidR="00D37A11" w:rsidRDefault="00D37A11" w:rsidP="00286EFF">
      <w:pPr>
        <w:jc w:val="both"/>
        <w:rPr>
          <w:rFonts w:ascii="Arial" w:hAnsi="Arial" w:cs="Arial"/>
        </w:rPr>
      </w:pPr>
    </w:p>
    <w:p w:rsidR="00B4797B" w:rsidRPr="00564A88" w:rsidRDefault="00B4797B" w:rsidP="003314A1">
      <w:pPr>
        <w:spacing w:after="12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Halmosi-Rokaj Odett:</w:t>
      </w:r>
      <w:r w:rsidR="00564A88" w:rsidRPr="00564A88">
        <w:rPr>
          <w:rFonts w:ascii="Arial" w:hAnsi="Arial" w:cs="Arial"/>
          <w:b/>
        </w:rPr>
        <w:t xml:space="preserve"> </w:t>
      </w:r>
      <w:r w:rsidR="00564A88" w:rsidRPr="00564A88">
        <w:rPr>
          <w:rFonts w:ascii="Arial" w:hAnsi="Arial" w:cs="Arial"/>
          <w:i/>
        </w:rPr>
        <w:t>Röviden ismertette az előterjes</w:t>
      </w:r>
      <w:r w:rsidR="00564A88">
        <w:rPr>
          <w:rFonts w:ascii="Arial" w:hAnsi="Arial" w:cs="Arial"/>
          <w:i/>
        </w:rPr>
        <w:t>zt</w:t>
      </w:r>
      <w:r w:rsidR="00564A88" w:rsidRPr="00564A88">
        <w:rPr>
          <w:rFonts w:ascii="Arial" w:hAnsi="Arial" w:cs="Arial"/>
          <w:i/>
        </w:rPr>
        <w:t>ést.</w:t>
      </w:r>
    </w:p>
    <w:p w:rsidR="00B51958" w:rsidRPr="00B51958" w:rsidRDefault="00B51958" w:rsidP="003314A1">
      <w:pPr>
        <w:spacing w:after="120"/>
        <w:jc w:val="both"/>
        <w:rPr>
          <w:rFonts w:ascii="Arial" w:hAnsi="Arial" w:cs="Arial"/>
          <w:i/>
        </w:rPr>
      </w:pPr>
      <w:r w:rsidRPr="00B51958">
        <w:rPr>
          <w:rFonts w:ascii="Arial" w:hAnsi="Arial" w:cs="Arial"/>
          <w:i/>
        </w:rPr>
        <w:t>Megérkezett Horváthné Holéczy Katalin, így a bizottság létszáma 4 fő.</w:t>
      </w:r>
    </w:p>
    <w:p w:rsidR="00B51958" w:rsidRDefault="00B51958" w:rsidP="003314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 w:rsidRPr="00B51958">
        <w:rPr>
          <w:rFonts w:ascii="Arial" w:hAnsi="Arial" w:cs="Arial"/>
          <w:b/>
        </w:rPr>
        <w:t xml:space="preserve"> </w:t>
      </w:r>
      <w:r w:rsidR="00C66CCD" w:rsidRPr="00C66CCD">
        <w:rPr>
          <w:rFonts w:ascii="Arial" w:hAnsi="Arial" w:cs="Arial"/>
        </w:rPr>
        <w:t>Kiegészítésként szeretném elmondani, hogy a</w:t>
      </w:r>
      <w:r w:rsidRPr="00C66CCD">
        <w:rPr>
          <w:rFonts w:ascii="Arial" w:hAnsi="Arial" w:cs="Arial"/>
        </w:rPr>
        <w:t xml:space="preserve"> tavalyi</w:t>
      </w:r>
      <w:r>
        <w:rPr>
          <w:rFonts w:ascii="Arial" w:hAnsi="Arial" w:cs="Arial"/>
        </w:rPr>
        <w:t xml:space="preserve"> év folyamán két pályázatot írt ki az akkori önkormányzat, mindkét esetben sokkal nagyobb számú pályázó nyújtott be ajánlatot. Most csak kettő érkezett. A bírálati lap tartalmaz 30 olyan sort, amely </w:t>
      </w:r>
      <w:r w:rsidR="00C66CC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dietetikus szakvéleménye alapján önmagában kizáró ok a másik pályázó esetében. Nem tudott a bíráló bizottság más ajánlatot tenni, mint amit tett.</w:t>
      </w:r>
    </w:p>
    <w:p w:rsidR="00B51958" w:rsidRDefault="00B51958" w:rsidP="003314A1">
      <w:pPr>
        <w:spacing w:after="120"/>
        <w:jc w:val="both"/>
        <w:rPr>
          <w:rFonts w:ascii="Arial" w:hAnsi="Arial" w:cs="Arial"/>
          <w:b/>
          <w:u w:val="single"/>
        </w:rPr>
      </w:pPr>
      <w:r w:rsidRPr="00EA77D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Számomra az érthetetlen, hogy ha már ennyiszer beszéltünk az étkeztetés problémájáról, tudtuk, hogy voltak feszültségek, </w:t>
      </w:r>
      <w:r w:rsidR="0080314C">
        <w:rPr>
          <w:rFonts w:ascii="Arial" w:hAnsi="Arial" w:cs="Arial"/>
        </w:rPr>
        <w:t xml:space="preserve">mégis </w:t>
      </w:r>
      <w:r w:rsidR="00C66CCD">
        <w:rPr>
          <w:rFonts w:ascii="Arial" w:hAnsi="Arial" w:cs="Arial"/>
        </w:rPr>
        <w:t xml:space="preserve">hogy lehet az, hogy </w:t>
      </w:r>
      <w:r>
        <w:rPr>
          <w:rFonts w:ascii="Arial" w:hAnsi="Arial" w:cs="Arial"/>
        </w:rPr>
        <w:t xml:space="preserve">valaki beadjon </w:t>
      </w:r>
      <w:r w:rsidR="0080314C">
        <w:rPr>
          <w:rFonts w:ascii="Arial" w:hAnsi="Arial" w:cs="Arial"/>
        </w:rPr>
        <w:t>határértékeket jelentős %-</w:t>
      </w:r>
      <w:r>
        <w:rPr>
          <w:rFonts w:ascii="Arial" w:hAnsi="Arial" w:cs="Arial"/>
        </w:rPr>
        <w:t xml:space="preserve">okkal túllépő anyagot, </w:t>
      </w:r>
      <w:r w:rsidR="0080314C">
        <w:rPr>
          <w:rFonts w:ascii="Arial" w:hAnsi="Arial" w:cs="Arial"/>
        </w:rPr>
        <w:t>és még hiánypótlást sem tesz.</w:t>
      </w:r>
      <w:r>
        <w:rPr>
          <w:rFonts w:ascii="Arial" w:hAnsi="Arial" w:cs="Arial"/>
        </w:rPr>
        <w:t xml:space="preserve"> Nem azért indultak, hogy megnyerjék?</w:t>
      </w:r>
    </w:p>
    <w:p w:rsidR="00B51958" w:rsidRPr="00B51958" w:rsidRDefault="00B51958" w:rsidP="003314A1">
      <w:pPr>
        <w:spacing w:after="120"/>
        <w:jc w:val="both"/>
        <w:rPr>
          <w:rFonts w:ascii="Arial" w:hAnsi="Arial" w:cs="Arial"/>
        </w:rPr>
      </w:pPr>
      <w:proofErr w:type="gramStart"/>
      <w:r w:rsidRPr="00B51958">
        <w:rPr>
          <w:rFonts w:ascii="Arial" w:hAnsi="Arial" w:cs="Arial"/>
          <w:b/>
          <w:u w:val="single"/>
        </w:rPr>
        <w:t>dr.</w:t>
      </w:r>
      <w:proofErr w:type="gramEnd"/>
      <w:r w:rsidRPr="00B51958">
        <w:rPr>
          <w:rFonts w:ascii="Arial" w:hAnsi="Arial" w:cs="Arial"/>
          <w:b/>
          <w:u w:val="single"/>
        </w:rPr>
        <w:t xml:space="preserve"> Szabó András</w:t>
      </w:r>
      <w:r>
        <w:rPr>
          <w:rFonts w:ascii="Arial" w:hAnsi="Arial" w:cs="Arial"/>
          <w:b/>
          <w:u w:val="single"/>
        </w:rPr>
        <w:t>:</w:t>
      </w:r>
      <w:r w:rsidRPr="00A30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közbeszerzésekkel kapcsolatban az a véleményem, ho</w:t>
      </w:r>
      <w:r w:rsidR="00E85632">
        <w:rPr>
          <w:rFonts w:ascii="Arial" w:hAnsi="Arial" w:cs="Arial"/>
        </w:rPr>
        <w:t xml:space="preserve">gy általában egy pályázó </w:t>
      </w:r>
      <w:r w:rsidR="0084690F">
        <w:rPr>
          <w:rFonts w:ascii="Arial" w:hAnsi="Arial" w:cs="Arial"/>
        </w:rPr>
        <w:t>az igazi.</w:t>
      </w:r>
      <w:r w:rsidR="00E85632">
        <w:rPr>
          <w:rFonts w:ascii="Arial" w:hAnsi="Arial" w:cs="Arial"/>
        </w:rPr>
        <w:t xml:space="preserve"> Inkább azt a kérdést tenném fel, hogy az hogyan történt meg, hogy nem volt több pályázó. Tanulságokat mindenképpen le kell vonnunk ebből a dologból.</w:t>
      </w:r>
    </w:p>
    <w:p w:rsidR="00A3019F" w:rsidRPr="00A3019F" w:rsidRDefault="0084690F" w:rsidP="003314A1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A3019F">
        <w:rPr>
          <w:rFonts w:ascii="Arial" w:hAnsi="Arial" w:cs="Arial"/>
          <w:b/>
          <w:u w:val="single"/>
        </w:rPr>
        <w:t>Klein Katalin:</w:t>
      </w:r>
      <w:r w:rsidR="00A3019F" w:rsidRPr="00A3019F">
        <w:rPr>
          <w:rFonts w:ascii="Arial" w:hAnsi="Arial" w:cs="Arial"/>
          <w:b/>
        </w:rPr>
        <w:t xml:space="preserve"> </w:t>
      </w:r>
      <w:r w:rsidR="00A3019F">
        <w:rPr>
          <w:rFonts w:ascii="Arial" w:hAnsi="Arial" w:cs="Arial"/>
        </w:rPr>
        <w:t xml:space="preserve">Én a szakmaiságával vitatkoznék több okból is. A hiánypótlással kapcsolatban, és a bírálati jegyzőkönyvben foglaltakkal kapcsolatban merültek fel aggályaim. Pl. a benyújtás időpontjában nem hatályos rendelkezésekre hivatkozik több esetben, emellett pl. többlet gyümölcsöt is kifogásol a szakvélemény, ami nem negatívum. Megfontolandó, hogy </w:t>
      </w:r>
      <w:r w:rsidR="006F273D">
        <w:rPr>
          <w:rFonts w:ascii="Arial" w:hAnsi="Arial" w:cs="Arial"/>
        </w:rPr>
        <w:t>mindenképpen be</w:t>
      </w:r>
      <w:r w:rsidR="007A7CFF">
        <w:rPr>
          <w:rFonts w:ascii="Arial" w:hAnsi="Arial" w:cs="Arial"/>
        </w:rPr>
        <w:t>le</w:t>
      </w:r>
      <w:r w:rsidR="006F273D">
        <w:rPr>
          <w:rFonts w:ascii="Arial" w:hAnsi="Arial" w:cs="Arial"/>
        </w:rPr>
        <w:t>kényszerítsük-e magunkat ebbe a helyzetbe.</w:t>
      </w:r>
      <w:r w:rsidR="007A7CFF">
        <w:rPr>
          <w:rFonts w:ascii="Arial" w:hAnsi="Arial" w:cs="Arial"/>
        </w:rPr>
        <w:t xml:space="preserve"> Emellett az ételek minőségéről sincs információnk.</w:t>
      </w:r>
      <w:r w:rsidR="006F273D">
        <w:rPr>
          <w:rFonts w:ascii="Arial" w:hAnsi="Arial" w:cs="Arial"/>
        </w:rPr>
        <w:t xml:space="preserve"> </w:t>
      </w:r>
      <w:r w:rsidR="00A3019F">
        <w:rPr>
          <w:rFonts w:ascii="Arial" w:hAnsi="Arial" w:cs="Arial"/>
        </w:rPr>
        <w:t xml:space="preserve"> </w:t>
      </w:r>
    </w:p>
    <w:p w:rsidR="006F273D" w:rsidRPr="006F273D" w:rsidRDefault="006F273D" w:rsidP="003314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6F27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óvoda dietetikusától szoktunk visszajelzéseket kérni az ételek minőségével kapcsolatban. Az ő jelzései alapján teljesen rendben van az ételek minősége. Amióta lezajlott a vizsgálat, igazából panasz sem érkezett. Azt is látni kell, hogy valójában nincs választási lehetőség. Saját magunk ellen teszünk, ha újra pályáztatunk. A bírálattal kapcsolatban pedig szeretném mondani, hogy az előírások alapján kell leellenőrizni a dietetikusnak a mintaétrendeket. Ha ez eltér a rendeletben leírtaktól, akkor ezt ő köteles leírni, tehát nem a mi döntésünk, </w:t>
      </w:r>
      <w:r w:rsidR="001037DD">
        <w:rPr>
          <w:rFonts w:ascii="Arial" w:hAnsi="Arial" w:cs="Arial"/>
        </w:rPr>
        <w:t>és nem az a kérdés, hogy</w:t>
      </w:r>
      <w:r>
        <w:rPr>
          <w:rFonts w:ascii="Arial" w:hAnsi="Arial" w:cs="Arial"/>
        </w:rPr>
        <w:t xml:space="preserve"> finom, vagy sem.</w:t>
      </w:r>
    </w:p>
    <w:p w:rsidR="006F273D" w:rsidRDefault="00526FF8" w:rsidP="003314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Pr="00DA4A1C">
        <w:rPr>
          <w:rFonts w:ascii="Arial" w:hAnsi="Arial" w:cs="Arial"/>
          <w:b/>
        </w:rPr>
        <w:t xml:space="preserve">: </w:t>
      </w:r>
      <w:r w:rsidRPr="00DA4A1C">
        <w:rPr>
          <w:rFonts w:ascii="Arial" w:hAnsi="Arial" w:cs="Arial"/>
        </w:rPr>
        <w:t>O</w:t>
      </w:r>
      <w:r>
        <w:rPr>
          <w:rFonts w:ascii="Arial" w:hAnsi="Arial" w:cs="Arial"/>
        </w:rPr>
        <w:t>sztályvezető asszonyhoz lenne egy rövid kérdésem, hogy a két pályázat pontosan melyik napokon érkezett be.</w:t>
      </w:r>
    </w:p>
    <w:p w:rsidR="00526FF8" w:rsidRPr="00526FF8" w:rsidRDefault="00526FF8" w:rsidP="00526FF8">
      <w:pPr>
        <w:spacing w:after="120"/>
        <w:jc w:val="both"/>
        <w:rPr>
          <w:rFonts w:ascii="Arial" w:hAnsi="Arial" w:cs="Arial"/>
        </w:rPr>
      </w:pPr>
      <w:r w:rsidRPr="00EA77D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Pr="00DA4A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 </w:t>
      </w:r>
      <w:r w:rsidR="00596D2A">
        <w:rPr>
          <w:rFonts w:ascii="Arial" w:hAnsi="Arial" w:cs="Arial"/>
        </w:rPr>
        <w:t>úr megkérdezi a közbeszerzési tanácsadótól, addig is átadom a szót Holéczy Katalinnak.</w:t>
      </w:r>
    </w:p>
    <w:p w:rsidR="00526FF8" w:rsidRPr="00526FF8" w:rsidRDefault="00526FF8" w:rsidP="00526F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Horváthné Holéczy Katalin</w:t>
      </w:r>
      <w:r w:rsidRPr="00596D2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Ha szerződést kötünk, akkor milyen felmondási lehetőségek vannak, ha esetleg leromlik a minőség, vagy egyéb probléma merül fel.</w:t>
      </w:r>
    </w:p>
    <w:p w:rsidR="00526FF8" w:rsidRPr="00596D2A" w:rsidRDefault="00596D2A" w:rsidP="003314A1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aljegyző</w:t>
      </w:r>
      <w:r w:rsidRPr="00596D2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szerződésben benne van a rendkívüli felmondásra vonatkozó kitétel.</w:t>
      </w:r>
      <w:r w:rsidR="00DA4A1C">
        <w:rPr>
          <w:rFonts w:ascii="Arial" w:hAnsi="Arial" w:cs="Arial"/>
        </w:rPr>
        <w:t xml:space="preserve"> Meghatározza, hogy milyen esetekben lehet élni ezzel a lehetőséggel.</w:t>
      </w:r>
    </w:p>
    <w:p w:rsidR="00526FF8" w:rsidRDefault="00526FF8" w:rsidP="003314A1">
      <w:pPr>
        <w:spacing w:after="120"/>
        <w:jc w:val="both"/>
        <w:rPr>
          <w:rFonts w:ascii="Arial" w:hAnsi="Arial" w:cs="Arial"/>
          <w:b/>
          <w:u w:val="single"/>
        </w:rPr>
      </w:pPr>
    </w:p>
    <w:p w:rsidR="00596D2A" w:rsidRDefault="00596D2A" w:rsidP="003314A1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Horváthné Holéczy Katalin</w:t>
      </w:r>
      <w:r w:rsidRPr="009E51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Ebben az esetben javaslom, hogy félévente vizsgáljuk felül a szolgáltatást. </w:t>
      </w:r>
      <w:r w:rsidR="009E51A8">
        <w:rPr>
          <w:rFonts w:ascii="Arial" w:hAnsi="Arial" w:cs="Arial"/>
        </w:rPr>
        <w:t>Folyamatosan kövessük nyomon.</w:t>
      </w:r>
    </w:p>
    <w:p w:rsidR="001A56A7" w:rsidRPr="001A56A7" w:rsidRDefault="001A56A7" w:rsidP="003314A1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aljegyző</w:t>
      </w:r>
      <w:r w:rsidRPr="009E51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Nyilván van rá mód, hogy a minőséget ellenőrizze a megbízó, </w:t>
      </w:r>
      <w:r w:rsidR="009E51A8">
        <w:rPr>
          <w:rFonts w:ascii="Arial" w:hAnsi="Arial" w:cs="Arial"/>
        </w:rPr>
        <w:t xml:space="preserve">erre </w:t>
      </w:r>
      <w:r>
        <w:rPr>
          <w:rFonts w:ascii="Arial" w:hAnsi="Arial" w:cs="Arial"/>
        </w:rPr>
        <w:t>nem kell külön intézkedés. Azonban bármilyen minőségi kifogás van, nem abban nyilvánul meg, hogy ízlik, nem ízlik stb. Itt is előírások vannak, hogy milyen esetekben és milyen módon kell a megrendelőnek bizonyítania azt, hogy az a bizonyos étel nem felelt meg.</w:t>
      </w:r>
    </w:p>
    <w:p w:rsidR="00526FF8" w:rsidRPr="00526FF8" w:rsidRDefault="00526FF8" w:rsidP="003314A1">
      <w:pPr>
        <w:spacing w:after="120"/>
        <w:jc w:val="both"/>
        <w:rPr>
          <w:rFonts w:ascii="Arial" w:hAnsi="Arial" w:cs="Arial"/>
        </w:rPr>
      </w:pPr>
      <w:r w:rsidRPr="00526FF8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9E51A8">
        <w:rPr>
          <w:rFonts w:ascii="Arial" w:hAnsi="Arial" w:cs="Arial"/>
        </w:rPr>
        <w:t xml:space="preserve">Fodor Attila képviselő úrnak válaszolnék. </w:t>
      </w:r>
      <w:r w:rsidR="00BC04A0">
        <w:rPr>
          <w:rFonts w:ascii="Arial" w:hAnsi="Arial" w:cs="Arial"/>
        </w:rPr>
        <w:t>Mindkét anyag 2015. július 29-én érkezett be.</w:t>
      </w:r>
    </w:p>
    <w:p w:rsidR="00A3019F" w:rsidRPr="00BC04A0" w:rsidRDefault="00A3019F" w:rsidP="003314A1">
      <w:pPr>
        <w:spacing w:after="120"/>
        <w:jc w:val="both"/>
        <w:rPr>
          <w:rFonts w:ascii="Arial" w:hAnsi="Arial" w:cs="Arial"/>
        </w:rPr>
      </w:pPr>
      <w:proofErr w:type="gramStart"/>
      <w:r w:rsidRPr="00B51958">
        <w:rPr>
          <w:rFonts w:ascii="Arial" w:hAnsi="Arial" w:cs="Arial"/>
          <w:b/>
          <w:u w:val="single"/>
        </w:rPr>
        <w:t>dr.</w:t>
      </w:r>
      <w:proofErr w:type="gramEnd"/>
      <w:r w:rsidRPr="00B51958">
        <w:rPr>
          <w:rFonts w:ascii="Arial" w:hAnsi="Arial" w:cs="Arial"/>
          <w:b/>
          <w:u w:val="single"/>
        </w:rPr>
        <w:t xml:space="preserve"> Szabó András</w:t>
      </w:r>
      <w:r>
        <w:rPr>
          <w:rFonts w:ascii="Arial" w:hAnsi="Arial" w:cs="Arial"/>
          <w:b/>
          <w:u w:val="single"/>
        </w:rPr>
        <w:t>:</w:t>
      </w:r>
      <w:r w:rsidR="006F273D" w:rsidRPr="00DD529B">
        <w:rPr>
          <w:rFonts w:ascii="Arial" w:hAnsi="Arial" w:cs="Arial"/>
          <w:b/>
        </w:rPr>
        <w:t xml:space="preserve"> </w:t>
      </w:r>
      <w:r w:rsidR="00BC04A0">
        <w:rPr>
          <w:rFonts w:ascii="Arial" w:hAnsi="Arial" w:cs="Arial"/>
        </w:rPr>
        <w:t>Véleményem szerint azt kellene eldöntenünk, hogy van</w:t>
      </w:r>
      <w:r w:rsidR="00DD529B">
        <w:rPr>
          <w:rFonts w:ascii="Arial" w:hAnsi="Arial" w:cs="Arial"/>
        </w:rPr>
        <w:t>-e</w:t>
      </w:r>
      <w:r w:rsidR="00BC04A0">
        <w:rPr>
          <w:rFonts w:ascii="Arial" w:hAnsi="Arial" w:cs="Arial"/>
        </w:rPr>
        <w:t xml:space="preserve"> olyan opció, hogy nem fogadjuk el, vagy nincs. A másik, hogy ez az ajánlati ár magasabb-e a tavalyinál?</w:t>
      </w:r>
    </w:p>
    <w:p w:rsidR="00BC04A0" w:rsidRPr="00BC04A0" w:rsidRDefault="00BC04A0" w:rsidP="003314A1">
      <w:pPr>
        <w:spacing w:after="120"/>
        <w:jc w:val="both"/>
        <w:rPr>
          <w:rFonts w:ascii="Arial" w:hAnsi="Arial" w:cs="Arial"/>
        </w:rPr>
      </w:pPr>
      <w:r w:rsidRPr="00526FF8">
        <w:rPr>
          <w:rFonts w:ascii="Arial" w:hAnsi="Arial" w:cs="Arial"/>
          <w:b/>
          <w:u w:val="single"/>
        </w:rPr>
        <w:t>Papp István jegyző</w:t>
      </w:r>
      <w:r w:rsidRPr="00BC04A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 első kérdésre válaszolva, a másik opció, hogy érvénytelen a pályázat</w:t>
      </w:r>
      <w:r w:rsidR="00E106F2">
        <w:rPr>
          <w:rFonts w:ascii="Arial" w:hAnsi="Arial" w:cs="Arial"/>
        </w:rPr>
        <w:t xml:space="preserve">. Ebben az esetben </w:t>
      </w:r>
      <w:r w:rsidR="00DD529B">
        <w:rPr>
          <w:rFonts w:ascii="Arial" w:hAnsi="Arial" w:cs="Arial"/>
        </w:rPr>
        <w:t xml:space="preserve">nagy valószínűséggel </w:t>
      </w:r>
      <w:r w:rsidR="00E106F2">
        <w:rPr>
          <w:rFonts w:ascii="Arial" w:hAnsi="Arial" w:cs="Arial"/>
        </w:rPr>
        <w:t xml:space="preserve">döntőbizottság elé kerül az ügy. Tavalyi évben ugyanilyen helyzet alakult ki, és 1 gr. </w:t>
      </w:r>
      <w:proofErr w:type="gramStart"/>
      <w:r w:rsidR="00E106F2">
        <w:rPr>
          <w:rFonts w:ascii="Arial" w:hAnsi="Arial" w:cs="Arial"/>
        </w:rPr>
        <w:t>són</w:t>
      </w:r>
      <w:proofErr w:type="gramEnd"/>
      <w:r w:rsidR="00E106F2">
        <w:rPr>
          <w:rFonts w:ascii="Arial" w:hAnsi="Arial" w:cs="Arial"/>
        </w:rPr>
        <w:t xml:space="preserve"> múlt a végeredmény.</w:t>
      </w:r>
      <w:r>
        <w:rPr>
          <w:rFonts w:ascii="Arial" w:hAnsi="Arial" w:cs="Arial"/>
        </w:rPr>
        <w:t xml:space="preserve"> </w:t>
      </w:r>
    </w:p>
    <w:p w:rsidR="00BC04A0" w:rsidRPr="00E106F2" w:rsidRDefault="00BC04A0" w:rsidP="003314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E106F2">
        <w:rPr>
          <w:rFonts w:ascii="Arial" w:hAnsi="Arial" w:cs="Arial"/>
          <w:b/>
          <w:u w:val="single"/>
        </w:rPr>
        <w:t>:</w:t>
      </w:r>
      <w:r w:rsidR="00E106F2" w:rsidRPr="00DD529B">
        <w:rPr>
          <w:rFonts w:ascii="Arial" w:hAnsi="Arial" w:cs="Arial"/>
          <w:b/>
        </w:rPr>
        <w:t xml:space="preserve"> </w:t>
      </w:r>
      <w:r w:rsidR="00DD529B">
        <w:rPr>
          <w:rFonts w:ascii="Arial" w:hAnsi="Arial" w:cs="Arial"/>
        </w:rPr>
        <w:t>Az ajánlati árral kapcsolatban szeretném mondani, hogy t</w:t>
      </w:r>
      <w:r w:rsidR="00E106F2">
        <w:rPr>
          <w:rFonts w:ascii="Arial" w:hAnsi="Arial" w:cs="Arial"/>
        </w:rPr>
        <w:t xml:space="preserve">ekintettel arra, hogy két évre írtuk ki a pályázatot, csökkentek az árak, ami örvendetes. A nyersanyagnorma szinte változatlan, azonban a rezsiköltséget lejjebb engedték. </w:t>
      </w:r>
    </w:p>
    <w:p w:rsidR="00C8273E" w:rsidRDefault="00C61B65" w:rsidP="003314A1">
      <w:pPr>
        <w:spacing w:after="120"/>
        <w:jc w:val="both"/>
        <w:rPr>
          <w:rFonts w:ascii="Arial" w:hAnsi="Arial" w:cs="Arial"/>
        </w:rPr>
      </w:pPr>
      <w:r w:rsidRPr="00EA77D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</w:t>
      </w:r>
      <w:r w:rsidR="009D7341">
        <w:rPr>
          <w:rFonts w:ascii="Arial" w:hAnsi="Arial" w:cs="Arial"/>
        </w:rPr>
        <w:t xml:space="preserve"> </w:t>
      </w:r>
      <w:r w:rsidR="00B4797B">
        <w:rPr>
          <w:rFonts w:ascii="Arial" w:hAnsi="Arial" w:cs="Arial"/>
        </w:rPr>
        <w:t xml:space="preserve">Köszönöm. </w:t>
      </w:r>
      <w:r w:rsidR="009D7341">
        <w:rPr>
          <w:rFonts w:ascii="Arial" w:hAnsi="Arial" w:cs="Arial"/>
        </w:rPr>
        <w:t>Van-e még ezzel kapcsolatban kérdés</w:t>
      </w:r>
      <w:r w:rsidR="00B4797B">
        <w:rPr>
          <w:rFonts w:ascii="Arial" w:hAnsi="Arial" w:cs="Arial"/>
        </w:rPr>
        <w:t>, hozzászólás?</w:t>
      </w:r>
      <w:r w:rsidR="009D7341">
        <w:rPr>
          <w:rFonts w:ascii="Arial" w:hAnsi="Arial" w:cs="Arial"/>
        </w:rPr>
        <w:t xml:space="preserve"> Nincs, akkor a</w:t>
      </w:r>
      <w:r w:rsidR="00B4797B">
        <w:rPr>
          <w:rFonts w:ascii="Arial" w:hAnsi="Arial" w:cs="Arial"/>
        </w:rPr>
        <w:t>z előterjesztésben foglalt</w:t>
      </w:r>
      <w:r w:rsidR="009D7341">
        <w:rPr>
          <w:rFonts w:ascii="Arial" w:hAnsi="Arial" w:cs="Arial"/>
        </w:rPr>
        <w:t xml:space="preserve"> határozati javaslatról szavazunk. Indítható a szavazás.</w:t>
      </w:r>
    </w:p>
    <w:p w:rsidR="003314A1" w:rsidRPr="003945F0" w:rsidRDefault="003314A1" w:rsidP="003314A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543761">
        <w:rPr>
          <w:rFonts w:ascii="Arial" w:hAnsi="Arial" w:cs="Arial"/>
          <w:b/>
        </w:rPr>
        <w:t>4</w:t>
      </w:r>
      <w:r w:rsidRPr="00CC5A19">
        <w:rPr>
          <w:rFonts w:ascii="Arial" w:hAnsi="Arial" w:cs="Arial"/>
          <w:b/>
        </w:rPr>
        <w:t xml:space="preserve"> tagja </w:t>
      </w:r>
      <w:r w:rsidR="0054376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543761">
        <w:rPr>
          <w:rFonts w:ascii="Arial" w:hAnsi="Arial" w:cs="Arial"/>
          <w:b/>
        </w:rPr>
        <w:t xml:space="preserve">2 </w:t>
      </w:r>
      <w:r w:rsidRPr="003945F0">
        <w:rPr>
          <w:rFonts w:ascii="Arial" w:hAnsi="Arial" w:cs="Arial"/>
          <w:b/>
        </w:rPr>
        <w:t>tartózkodás</w:t>
      </w:r>
      <w:r w:rsidR="00543761">
        <w:rPr>
          <w:rFonts w:ascii="Arial" w:hAnsi="Arial" w:cs="Arial"/>
          <w:b/>
        </w:rPr>
        <w:t xml:space="preserve">sal </w:t>
      </w:r>
      <w:r w:rsidRPr="003945F0">
        <w:rPr>
          <w:rFonts w:ascii="Arial" w:hAnsi="Arial" w:cs="Arial"/>
          <w:b/>
        </w:rPr>
        <w:t>az alábbi határozatot hozta:</w:t>
      </w:r>
    </w:p>
    <w:p w:rsidR="003D41C1" w:rsidRDefault="003D41C1" w:rsidP="003314A1">
      <w:pPr>
        <w:jc w:val="center"/>
        <w:rPr>
          <w:rFonts w:ascii="Arial" w:hAnsi="Arial" w:cs="Arial"/>
          <w:b/>
        </w:rPr>
      </w:pPr>
    </w:p>
    <w:p w:rsidR="003314A1" w:rsidRPr="003D41C1" w:rsidRDefault="003314A1" w:rsidP="003314A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:rsidR="003314A1" w:rsidRPr="003D41C1" w:rsidRDefault="003314A1" w:rsidP="003314A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:rsidR="003314A1" w:rsidRPr="003D41C1" w:rsidRDefault="00D37A11" w:rsidP="003314A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</w:t>
      </w:r>
      <w:r w:rsidR="008E1015" w:rsidRPr="003D41C1">
        <w:rPr>
          <w:rFonts w:ascii="Arial" w:hAnsi="Arial" w:cs="Arial"/>
          <w:b/>
        </w:rPr>
        <w:t>/2015.(</w:t>
      </w:r>
      <w:r w:rsidR="00983A6F" w:rsidRPr="003D41C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="003314A1" w:rsidRPr="003D41C1">
        <w:rPr>
          <w:rFonts w:ascii="Arial" w:hAnsi="Arial" w:cs="Arial"/>
          <w:b/>
        </w:rPr>
        <w:t xml:space="preserve">. </w:t>
      </w:r>
      <w:r w:rsidR="003D41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3314A1" w:rsidRPr="003D41C1">
        <w:rPr>
          <w:rFonts w:ascii="Arial" w:hAnsi="Arial" w:cs="Arial"/>
          <w:b/>
        </w:rPr>
        <w:t>.) HATÁROZATA</w:t>
      </w:r>
    </w:p>
    <w:p w:rsidR="00BA7F32" w:rsidRPr="003D41C1" w:rsidRDefault="00BA7F32" w:rsidP="00BA7F32">
      <w:pPr>
        <w:rPr>
          <w:rFonts w:ascii="Arial" w:hAnsi="Arial" w:cs="Arial"/>
        </w:rPr>
      </w:pPr>
    </w:p>
    <w:p w:rsidR="00D37A11" w:rsidRPr="00D37A11" w:rsidRDefault="00D37A11" w:rsidP="00D37A11">
      <w:pPr>
        <w:jc w:val="both"/>
        <w:rPr>
          <w:rFonts w:ascii="Arial" w:hAnsi="Arial" w:cs="Arial"/>
          <w:b/>
        </w:rPr>
      </w:pPr>
      <w:r w:rsidRPr="00D37A11">
        <w:rPr>
          <w:rFonts w:ascii="Arial" w:hAnsi="Arial" w:cs="Arial"/>
          <w:b/>
          <w:u w:val="single"/>
        </w:rPr>
        <w:t>Tárgy</w:t>
      </w:r>
      <w:r w:rsidRPr="00D37A11">
        <w:rPr>
          <w:rFonts w:ascii="Arial" w:hAnsi="Arial" w:cs="Arial"/>
          <w:b/>
        </w:rPr>
        <w:t xml:space="preserve">: Döntés a </w:t>
      </w:r>
      <w:r w:rsidRPr="00D37A11">
        <w:rPr>
          <w:rFonts w:ascii="Arial" w:hAnsi="Arial"/>
          <w:b/>
        </w:rPr>
        <w:t>„Közétkeztetési szolgáltatás nyújtása Nagykovácsi Nagyközség közigazgatási területén” tárgyban Nagykovácsi Nagyközség Önkormányzat által a Közbeszerzési Értesítőben 2015. 07.03. napján 11370/2015. iktatószámon megjelent hirdetménnyel megindított közbeszerzési eljárás eredményéről</w:t>
      </w:r>
    </w:p>
    <w:p w:rsidR="00D37A11" w:rsidRPr="00D37A11" w:rsidRDefault="00D37A11" w:rsidP="00D37A11">
      <w:pPr>
        <w:tabs>
          <w:tab w:val="center" w:pos="6480"/>
        </w:tabs>
        <w:jc w:val="both"/>
        <w:rPr>
          <w:rFonts w:ascii="Arial" w:hAnsi="Arial" w:cs="Arial"/>
          <w:b/>
        </w:rPr>
      </w:pPr>
    </w:p>
    <w:p w:rsidR="00D37A11" w:rsidRDefault="00D37A11" w:rsidP="00D37A11">
      <w:pPr>
        <w:tabs>
          <w:tab w:val="center" w:pos="6480"/>
        </w:tabs>
        <w:jc w:val="both"/>
        <w:rPr>
          <w:rFonts w:ascii="Arial" w:hAnsi="Arial" w:cs="Arial"/>
        </w:rPr>
      </w:pPr>
      <w:r w:rsidRPr="00D37A11">
        <w:rPr>
          <w:rFonts w:ascii="Arial" w:hAnsi="Arial" w:cs="Arial"/>
        </w:rPr>
        <w:t xml:space="preserve">Nagykovácsi Nagyközség Önkormányzatának </w:t>
      </w:r>
      <w:r w:rsidR="00B4797B">
        <w:rPr>
          <w:rFonts w:ascii="Arial" w:hAnsi="Arial" w:cs="Arial"/>
        </w:rPr>
        <w:t xml:space="preserve">Pénzügyi és településfejlesztési bizottsága </w:t>
      </w:r>
      <w:r w:rsidR="00543761">
        <w:rPr>
          <w:rFonts w:ascii="Arial" w:hAnsi="Arial" w:cs="Arial"/>
        </w:rPr>
        <w:t>nem támoga</w:t>
      </w:r>
      <w:r w:rsidR="00775A81">
        <w:rPr>
          <w:rFonts w:ascii="Arial" w:hAnsi="Arial" w:cs="Arial"/>
        </w:rPr>
        <w:t>tja a határozati javaslatot, hog</w:t>
      </w:r>
      <w:r w:rsidR="00543761">
        <w:rPr>
          <w:rFonts w:ascii="Arial" w:hAnsi="Arial" w:cs="Arial"/>
        </w:rPr>
        <w:t>y a Képviselő-testület</w:t>
      </w:r>
      <w:r w:rsidRPr="00D37A11">
        <w:rPr>
          <w:rFonts w:ascii="Arial" w:hAnsi="Arial" w:cs="Arial"/>
        </w:rPr>
        <w:t xml:space="preserve">: </w:t>
      </w:r>
    </w:p>
    <w:p w:rsidR="00775A81" w:rsidRPr="00D37A11" w:rsidRDefault="00775A81" w:rsidP="00D37A11">
      <w:pPr>
        <w:tabs>
          <w:tab w:val="center" w:pos="6480"/>
        </w:tabs>
        <w:jc w:val="both"/>
        <w:rPr>
          <w:rFonts w:ascii="Arial" w:hAnsi="Arial" w:cs="Arial"/>
        </w:rPr>
      </w:pPr>
    </w:p>
    <w:p w:rsidR="00D37A11" w:rsidRPr="00D37A11" w:rsidRDefault="00D37A11" w:rsidP="00D37A11">
      <w:pPr>
        <w:numPr>
          <w:ilvl w:val="0"/>
          <w:numId w:val="17"/>
        </w:numPr>
        <w:tabs>
          <w:tab w:val="center" w:pos="709"/>
        </w:tabs>
        <w:jc w:val="both"/>
        <w:rPr>
          <w:rFonts w:ascii="Arial" w:hAnsi="Arial"/>
        </w:rPr>
      </w:pPr>
      <w:r w:rsidRPr="00D37A11">
        <w:rPr>
          <w:rFonts w:ascii="Arial" w:hAnsi="Arial" w:cs="Arial"/>
        </w:rPr>
        <w:t xml:space="preserve">a </w:t>
      </w:r>
      <w:r w:rsidRPr="00D37A11">
        <w:rPr>
          <w:rFonts w:ascii="Arial" w:hAnsi="Arial"/>
        </w:rPr>
        <w:t>„</w:t>
      </w:r>
      <w:r w:rsidRPr="00D37A11">
        <w:rPr>
          <w:rFonts w:ascii="Arial" w:hAnsi="Arial"/>
          <w:b/>
        </w:rPr>
        <w:t>Közétkeztetési szolgáltatás nyújtása Nagykovácsi Nagyközség közigazgatási területén</w:t>
      </w:r>
      <w:r w:rsidRPr="00D37A11">
        <w:rPr>
          <w:rFonts w:ascii="Arial" w:hAnsi="Arial"/>
        </w:rPr>
        <w:t xml:space="preserve">” tárgyban Nagykovácsi Nagyközség Önkormányzat által a Közbeszerzési Értesítőben 2015.07.03. napján 11370/2015. iktatószámon megjelent hirdetménnyel megindított közbeszerzési eljárást </w:t>
      </w:r>
      <w:r w:rsidR="00B4797B">
        <w:rPr>
          <w:rFonts w:ascii="Arial" w:hAnsi="Arial"/>
          <w:b/>
        </w:rPr>
        <w:t>nyilváníts</w:t>
      </w:r>
      <w:r w:rsidR="00B4797B" w:rsidRPr="00D37A11">
        <w:rPr>
          <w:rFonts w:ascii="Arial" w:hAnsi="Arial"/>
          <w:b/>
        </w:rPr>
        <w:t xml:space="preserve">a </w:t>
      </w:r>
      <w:r w:rsidRPr="00D37A11">
        <w:rPr>
          <w:rFonts w:ascii="Arial" w:hAnsi="Arial"/>
          <w:b/>
        </w:rPr>
        <w:t>eredményesnek;</w:t>
      </w:r>
    </w:p>
    <w:p w:rsidR="00D37A11" w:rsidRPr="00D37A11" w:rsidRDefault="00D37A11" w:rsidP="00D37A11">
      <w:pPr>
        <w:numPr>
          <w:ilvl w:val="0"/>
          <w:numId w:val="17"/>
        </w:numPr>
        <w:tabs>
          <w:tab w:val="center" w:pos="709"/>
        </w:tabs>
        <w:jc w:val="both"/>
        <w:rPr>
          <w:rFonts w:ascii="Arial" w:hAnsi="Arial"/>
        </w:rPr>
      </w:pPr>
      <w:r w:rsidRPr="00D37A11">
        <w:rPr>
          <w:rFonts w:ascii="Arial" w:hAnsi="Arial" w:cs="Arial"/>
        </w:rPr>
        <w:lastRenderedPageBreak/>
        <w:t xml:space="preserve">a Közbeszerzési Bírálóbizottság javaslata szerint az </w:t>
      </w:r>
      <w:r w:rsidRPr="00D37A11">
        <w:rPr>
          <w:rFonts w:ascii="Arial" w:hAnsi="Arial" w:cs="Arial"/>
          <w:b/>
        </w:rPr>
        <w:t xml:space="preserve">FH </w:t>
      </w:r>
      <w:proofErr w:type="spellStart"/>
      <w:r w:rsidRPr="00D37A11">
        <w:rPr>
          <w:rFonts w:ascii="Arial" w:hAnsi="Arial" w:cs="Arial"/>
          <w:b/>
        </w:rPr>
        <w:t>Gasztro</w:t>
      </w:r>
      <w:proofErr w:type="spellEnd"/>
      <w:r w:rsidRPr="00D37A11">
        <w:rPr>
          <w:rFonts w:ascii="Arial" w:hAnsi="Arial" w:cs="Arial"/>
          <w:b/>
        </w:rPr>
        <w:t xml:space="preserve"> Kft</w:t>
      </w:r>
      <w:r w:rsidRPr="00D37A11">
        <w:rPr>
          <w:rFonts w:ascii="Arial" w:hAnsi="Arial" w:cs="Arial"/>
        </w:rPr>
        <w:t xml:space="preserve">. ajánlattevő ajánlatát </w:t>
      </w:r>
      <w:r w:rsidRPr="00D37A11">
        <w:rPr>
          <w:rFonts w:ascii="Arial" w:hAnsi="Arial" w:cs="Arial"/>
          <w:b/>
        </w:rPr>
        <w:t>nyilvánít</w:t>
      </w:r>
      <w:r w:rsidR="00B4797B">
        <w:rPr>
          <w:rFonts w:ascii="Arial" w:hAnsi="Arial" w:cs="Arial"/>
          <w:b/>
        </w:rPr>
        <w:t>s</w:t>
      </w:r>
      <w:r w:rsidRPr="00D37A11">
        <w:rPr>
          <w:rFonts w:ascii="Arial" w:hAnsi="Arial" w:cs="Arial"/>
          <w:b/>
        </w:rPr>
        <w:t>a</w:t>
      </w:r>
      <w:r w:rsidRPr="00D37A11">
        <w:rPr>
          <w:rFonts w:ascii="Arial" w:hAnsi="Arial" w:cs="Arial"/>
        </w:rPr>
        <w:t xml:space="preserve"> </w:t>
      </w:r>
      <w:r w:rsidR="00B4797B" w:rsidRPr="00D37A11">
        <w:rPr>
          <w:rFonts w:ascii="Arial" w:hAnsi="Arial" w:cs="Arial"/>
          <w:b/>
        </w:rPr>
        <w:t>érvénytelenné</w:t>
      </w:r>
      <w:r w:rsidR="00B4797B" w:rsidRPr="00D37A11">
        <w:rPr>
          <w:rFonts w:ascii="Arial" w:hAnsi="Arial" w:cs="Arial"/>
        </w:rPr>
        <w:t xml:space="preserve"> </w:t>
      </w:r>
      <w:r w:rsidRPr="00D37A11">
        <w:rPr>
          <w:rFonts w:ascii="Arial" w:hAnsi="Arial" w:cs="Arial"/>
        </w:rPr>
        <w:t>a Kbt. 74.§ (1) bekezdés e) pontja értelmében;</w:t>
      </w:r>
    </w:p>
    <w:p w:rsidR="00D37A11" w:rsidRPr="00D37A11" w:rsidRDefault="00D37A11" w:rsidP="00D37A11">
      <w:pPr>
        <w:numPr>
          <w:ilvl w:val="0"/>
          <w:numId w:val="17"/>
        </w:numPr>
        <w:tabs>
          <w:tab w:val="center" w:pos="709"/>
        </w:tabs>
        <w:jc w:val="both"/>
        <w:rPr>
          <w:rFonts w:ascii="Arial" w:hAnsi="Arial"/>
        </w:rPr>
      </w:pPr>
      <w:r w:rsidRPr="00D37A11">
        <w:rPr>
          <w:rFonts w:ascii="Arial" w:hAnsi="Arial" w:cs="Arial"/>
        </w:rPr>
        <w:t xml:space="preserve">a Közbeszerzési Bírálóbizottság javaslata szerint az </w:t>
      </w:r>
      <w:r w:rsidRPr="00D37A11">
        <w:rPr>
          <w:rFonts w:ascii="Arial" w:hAnsi="Arial" w:cs="Arial"/>
          <w:b/>
        </w:rPr>
        <w:t xml:space="preserve">ELAMEN </w:t>
      </w:r>
      <w:proofErr w:type="spellStart"/>
      <w:r w:rsidRPr="00D37A11">
        <w:rPr>
          <w:rFonts w:ascii="Arial" w:hAnsi="Arial" w:cs="Arial"/>
          <w:b/>
        </w:rPr>
        <w:t>Zrt</w:t>
      </w:r>
      <w:proofErr w:type="spellEnd"/>
      <w:r w:rsidRPr="00D37A11">
        <w:rPr>
          <w:rFonts w:ascii="Arial" w:hAnsi="Arial" w:cs="Arial"/>
          <w:b/>
        </w:rPr>
        <w:t>.</w:t>
      </w:r>
      <w:r w:rsidRPr="00D37A11">
        <w:rPr>
          <w:rFonts w:ascii="Arial" w:hAnsi="Arial" w:cs="Arial"/>
        </w:rPr>
        <w:t xml:space="preserve"> ajánlattevő ajánlatát </w:t>
      </w:r>
      <w:r w:rsidR="00B4797B">
        <w:rPr>
          <w:rFonts w:ascii="Arial" w:hAnsi="Arial" w:cs="Arial"/>
          <w:b/>
        </w:rPr>
        <w:t>nyilváníts</w:t>
      </w:r>
      <w:r w:rsidR="00B4797B" w:rsidRPr="00D37A11">
        <w:rPr>
          <w:rFonts w:ascii="Arial" w:hAnsi="Arial" w:cs="Arial"/>
          <w:b/>
        </w:rPr>
        <w:t xml:space="preserve">a </w:t>
      </w:r>
      <w:r w:rsidRPr="00D37A11">
        <w:rPr>
          <w:rFonts w:ascii="Arial" w:hAnsi="Arial" w:cs="Arial"/>
          <w:b/>
        </w:rPr>
        <w:t>érvényesnek</w:t>
      </w:r>
      <w:r w:rsidRPr="00D37A11">
        <w:rPr>
          <w:rFonts w:ascii="Arial" w:hAnsi="Arial" w:cs="Arial"/>
        </w:rPr>
        <w:t>;</w:t>
      </w:r>
    </w:p>
    <w:p w:rsidR="00D37A11" w:rsidRPr="00D37A11" w:rsidRDefault="00D37A11" w:rsidP="00D37A11">
      <w:pPr>
        <w:numPr>
          <w:ilvl w:val="0"/>
          <w:numId w:val="17"/>
        </w:numPr>
        <w:tabs>
          <w:tab w:val="center" w:pos="709"/>
        </w:tabs>
        <w:jc w:val="both"/>
        <w:rPr>
          <w:rFonts w:ascii="Arial" w:hAnsi="Arial"/>
        </w:rPr>
      </w:pPr>
      <w:r w:rsidRPr="00D37A11">
        <w:rPr>
          <w:rFonts w:ascii="Arial" w:hAnsi="Arial" w:cs="Arial"/>
        </w:rPr>
        <w:t>a Közbeszerzési Bíráló Bizottság javaslata szerint</w:t>
      </w:r>
      <w:r w:rsidRPr="00D37A11">
        <w:rPr>
          <w:rFonts w:ascii="Arial" w:hAnsi="Arial"/>
        </w:rPr>
        <w:t xml:space="preserve">, </w:t>
      </w:r>
      <w:r w:rsidRPr="00D37A11">
        <w:rPr>
          <w:rFonts w:ascii="Arial" w:hAnsi="Arial" w:cs="Arial"/>
        </w:rPr>
        <w:t>a legalacsonyabb összegű ellenszolgáltatást tartalmazó érvényes ajánlatot tevő</w:t>
      </w:r>
      <w:r w:rsidRPr="00D37A11">
        <w:rPr>
          <w:rFonts w:ascii="Arial" w:hAnsi="Arial" w:cs="Arial"/>
          <w:b/>
          <w:i/>
        </w:rPr>
        <w:t xml:space="preserve"> </w:t>
      </w:r>
      <w:r w:rsidR="00B4797B">
        <w:rPr>
          <w:rFonts w:ascii="Arial" w:hAnsi="Arial" w:cs="Arial"/>
          <w:b/>
        </w:rPr>
        <w:t xml:space="preserve">ELAMEN </w:t>
      </w:r>
      <w:proofErr w:type="spellStart"/>
      <w:r w:rsidR="00B4797B">
        <w:rPr>
          <w:rFonts w:ascii="Arial" w:hAnsi="Arial" w:cs="Arial"/>
          <w:b/>
        </w:rPr>
        <w:t>Zrt.-t</w:t>
      </w:r>
      <w:proofErr w:type="spellEnd"/>
      <w:r w:rsidR="00B4797B">
        <w:rPr>
          <w:rFonts w:ascii="Arial" w:hAnsi="Arial" w:cs="Arial"/>
          <w:b/>
        </w:rPr>
        <w:t xml:space="preserve"> nyertesként hirdesse</w:t>
      </w:r>
      <w:r w:rsidRPr="00D37A11">
        <w:rPr>
          <w:rFonts w:ascii="Arial" w:hAnsi="Arial" w:cs="Arial"/>
          <w:b/>
        </w:rPr>
        <w:t xml:space="preserve"> ki.</w:t>
      </w:r>
    </w:p>
    <w:p w:rsidR="00D37A11" w:rsidRPr="00D37A11" w:rsidRDefault="00D37A11" w:rsidP="00D37A11">
      <w:pPr>
        <w:tabs>
          <w:tab w:val="center" w:pos="709"/>
        </w:tabs>
        <w:ind w:left="720"/>
        <w:jc w:val="both"/>
        <w:rPr>
          <w:rFonts w:ascii="Arial" w:hAnsi="Arial"/>
        </w:rPr>
      </w:pPr>
    </w:p>
    <w:p w:rsidR="00D37A11" w:rsidRPr="00D37A11" w:rsidRDefault="00D37A11" w:rsidP="00D37A11">
      <w:pPr>
        <w:jc w:val="both"/>
        <w:rPr>
          <w:rFonts w:ascii="Arial" w:hAnsi="Arial" w:cs="Arial"/>
        </w:rPr>
      </w:pPr>
      <w:r w:rsidRPr="00D37A11">
        <w:rPr>
          <w:rFonts w:ascii="Arial" w:hAnsi="Arial" w:cs="Arial"/>
        </w:rPr>
        <w:t xml:space="preserve">Felhatalmazza a Polgármestert a nyertes ajánlattevővel a szerződés megkötésére. </w:t>
      </w:r>
    </w:p>
    <w:p w:rsidR="00D37A11" w:rsidRPr="00D37A11" w:rsidRDefault="00D37A11" w:rsidP="00D37A11">
      <w:pPr>
        <w:jc w:val="both"/>
        <w:rPr>
          <w:rFonts w:ascii="Arial" w:hAnsi="Arial" w:cs="Arial"/>
        </w:rPr>
      </w:pPr>
    </w:p>
    <w:p w:rsidR="00D37A11" w:rsidRPr="00D37A11" w:rsidRDefault="00D37A11" w:rsidP="00D37A11">
      <w:pPr>
        <w:jc w:val="both"/>
        <w:rPr>
          <w:rFonts w:ascii="Arial" w:hAnsi="Arial" w:cs="Arial"/>
        </w:rPr>
      </w:pPr>
      <w:r w:rsidRPr="00D37A11">
        <w:rPr>
          <w:rFonts w:ascii="Arial" w:hAnsi="Arial" w:cs="Arial"/>
          <w:b/>
        </w:rPr>
        <w:t>Határidő:</w:t>
      </w:r>
      <w:r w:rsidRPr="00D37A11">
        <w:rPr>
          <w:rFonts w:ascii="Arial" w:hAnsi="Arial" w:cs="Arial"/>
        </w:rPr>
        <w:t xml:space="preserve"> 2015. </w:t>
      </w:r>
      <w:r w:rsidR="00B4797B">
        <w:rPr>
          <w:rFonts w:ascii="Arial" w:hAnsi="Arial" w:cs="Arial"/>
        </w:rPr>
        <w:t>augusztus 24</w:t>
      </w:r>
      <w:r w:rsidRPr="00D37A11">
        <w:rPr>
          <w:rFonts w:ascii="Arial" w:hAnsi="Arial" w:cs="Arial"/>
        </w:rPr>
        <w:t>.</w:t>
      </w:r>
    </w:p>
    <w:p w:rsidR="00D37A11" w:rsidRPr="00D37A11" w:rsidRDefault="00D37A11" w:rsidP="00D37A11">
      <w:pPr>
        <w:jc w:val="both"/>
        <w:rPr>
          <w:rFonts w:ascii="Arial" w:hAnsi="Arial" w:cs="Arial"/>
        </w:rPr>
      </w:pPr>
      <w:r w:rsidRPr="00D37A11">
        <w:rPr>
          <w:rFonts w:ascii="Arial" w:hAnsi="Arial" w:cs="Arial"/>
          <w:b/>
        </w:rPr>
        <w:t>Felelős:</w:t>
      </w:r>
      <w:r w:rsidRPr="00D37A11">
        <w:rPr>
          <w:rFonts w:ascii="Arial" w:hAnsi="Arial" w:cs="Arial"/>
        </w:rPr>
        <w:t xml:space="preserve"> </w:t>
      </w:r>
      <w:r w:rsidR="00B4797B">
        <w:rPr>
          <w:rFonts w:ascii="Arial" w:hAnsi="Arial" w:cs="Arial"/>
        </w:rPr>
        <w:t>PB elnöke</w:t>
      </w:r>
    </w:p>
    <w:p w:rsidR="003D41C1" w:rsidRPr="00155EB7" w:rsidRDefault="003D41C1" w:rsidP="003D41C1"/>
    <w:p w:rsidR="00AE1DE6" w:rsidRPr="00EA375E" w:rsidRDefault="00AE1DE6" w:rsidP="00AE1DE6">
      <w:pPr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AE1DE6" w:rsidRPr="00AE1DE6" w:rsidRDefault="00775A81" w:rsidP="00AE1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Köszönöm szépen. A</w:t>
      </w:r>
      <w:bookmarkStart w:id="0" w:name="_GoBack"/>
      <w:bookmarkEnd w:id="0"/>
      <w:r w:rsidR="00B4797B">
        <w:rPr>
          <w:rFonts w:ascii="Arial" w:hAnsi="Arial" w:cs="Arial"/>
        </w:rPr>
        <w:t xml:space="preserve">mennyiben nincs több hozzászólás, kérdés, a Pénzügyi bizottság nyílt ülését bezárom, mivel a </w:t>
      </w:r>
      <w:r w:rsidR="00AE1DE6" w:rsidRPr="00AE1DE6">
        <w:rPr>
          <w:rFonts w:ascii="Arial" w:hAnsi="Arial" w:cs="Arial"/>
        </w:rPr>
        <w:t>2. napirend</w:t>
      </w:r>
      <w:r w:rsidR="00B4797B">
        <w:rPr>
          <w:rFonts w:ascii="Arial" w:hAnsi="Arial" w:cs="Arial"/>
        </w:rPr>
        <w:t>i pont</w:t>
      </w:r>
      <w:r w:rsidR="00AE1DE6" w:rsidRPr="00AE1DE6">
        <w:rPr>
          <w:rFonts w:ascii="Arial" w:hAnsi="Arial" w:cs="Arial"/>
        </w:rPr>
        <w:t xml:space="preserve"> </w:t>
      </w:r>
      <w:r w:rsidR="00B4797B">
        <w:rPr>
          <w:rFonts w:ascii="Arial" w:hAnsi="Arial" w:cs="Arial"/>
        </w:rPr>
        <w:t>zárt ülésen kerül tárgyalásra.</w:t>
      </w:r>
    </w:p>
    <w:p w:rsidR="00AE1DE6" w:rsidRDefault="00AE1DE6" w:rsidP="00641CF0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E1DE6" w:rsidRDefault="00AE1DE6" w:rsidP="00641CF0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E1DE6" w:rsidRDefault="00AE1DE6" w:rsidP="00641CF0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F2325" w:rsidRDefault="000F2325" w:rsidP="00CF5014">
      <w:pPr>
        <w:jc w:val="both"/>
        <w:rPr>
          <w:rFonts w:ascii="Arial" w:eastAsia="Arial Unicode MS" w:hAnsi="Arial" w:cs="Arial"/>
        </w:rPr>
      </w:pPr>
    </w:p>
    <w:p w:rsidR="000F2325" w:rsidRDefault="000F2325" w:rsidP="00CF5014">
      <w:pPr>
        <w:jc w:val="both"/>
        <w:rPr>
          <w:rFonts w:ascii="Arial" w:eastAsia="Arial Unicode MS" w:hAnsi="Arial" w:cs="Arial"/>
        </w:rPr>
      </w:pPr>
    </w:p>
    <w:p w:rsidR="000F2325" w:rsidRDefault="000F2325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>
        <w:rPr>
          <w:rFonts w:ascii="Arial" w:eastAsia="Arial Unicode MS" w:hAnsi="Arial" w:cs="Arial"/>
        </w:rPr>
        <w:t xml:space="preserve">Tegzes </w:t>
      </w:r>
      <w:proofErr w:type="gramStart"/>
      <w:r>
        <w:rPr>
          <w:rFonts w:ascii="Arial" w:eastAsia="Arial Unicode MS" w:hAnsi="Arial" w:cs="Arial"/>
        </w:rPr>
        <w:t>Endre</w:t>
      </w:r>
      <w:r w:rsidRPr="00DD7F10"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DD7F10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>
        <w:rPr>
          <w:rFonts w:ascii="Arial" w:eastAsia="Arial Unicode MS" w:hAnsi="Arial" w:cs="Arial"/>
        </w:rPr>
        <w:t xml:space="preserve">    Fodor</w:t>
      </w:r>
      <w:proofErr w:type="gramEnd"/>
      <w:r>
        <w:rPr>
          <w:rFonts w:ascii="Arial" w:eastAsia="Arial Unicode MS" w:hAnsi="Arial" w:cs="Arial"/>
        </w:rPr>
        <w:t xml:space="preserve"> Attila</w:t>
      </w:r>
    </w:p>
    <w:p w:rsidR="000A768B" w:rsidRPr="005C3B44" w:rsidRDefault="00CF5014" w:rsidP="005C3B4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</w:t>
      </w:r>
      <w:proofErr w:type="gramStart"/>
      <w:r w:rsidRPr="00DD7F10">
        <w:rPr>
          <w:rFonts w:ascii="Arial" w:eastAsia="Arial Unicode MS" w:hAnsi="Arial" w:cs="Arial"/>
        </w:rPr>
        <w:t>elnök</w:t>
      </w:r>
      <w:proofErr w:type="gramEnd"/>
      <w:r w:rsidRPr="00DD7F10">
        <w:rPr>
          <w:rFonts w:ascii="Arial" w:eastAsia="Arial Unicode MS" w:hAnsi="Arial" w:cs="Arial"/>
        </w:rPr>
        <w:t xml:space="preserve">                </w:t>
      </w:r>
      <w:r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</w:t>
      </w:r>
      <w:r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        tag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7F" w:rsidRDefault="0069307F" w:rsidP="00A560CD">
      <w:r>
        <w:separator/>
      </w:r>
    </w:p>
  </w:endnote>
  <w:endnote w:type="continuationSeparator" w:id="0">
    <w:p w:rsidR="0069307F" w:rsidRDefault="0069307F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:rsidR="0049271C" w:rsidRPr="00015E31" w:rsidRDefault="0049271C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775A81">
          <w:rPr>
            <w:rFonts w:ascii="Arial" w:hAnsi="Arial" w:cs="Arial"/>
            <w:noProof/>
            <w:sz w:val="20"/>
          </w:rPr>
          <w:t>4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:rsidR="0049271C" w:rsidRDefault="004927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7F" w:rsidRDefault="0069307F" w:rsidP="00A560CD">
      <w:r>
        <w:separator/>
      </w:r>
    </w:p>
  </w:footnote>
  <w:footnote w:type="continuationSeparator" w:id="0">
    <w:p w:rsidR="0069307F" w:rsidRDefault="0069307F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1C" w:rsidRPr="00A560CD" w:rsidRDefault="0049271C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C223E"/>
    <w:multiLevelType w:val="hybridMultilevel"/>
    <w:tmpl w:val="9B2C5338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B46A1"/>
    <w:multiLevelType w:val="hybridMultilevel"/>
    <w:tmpl w:val="043E3904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D80C5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B53230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17E2"/>
    <w:rsid w:val="0000759A"/>
    <w:rsid w:val="0001281C"/>
    <w:rsid w:val="00013604"/>
    <w:rsid w:val="00013A8B"/>
    <w:rsid w:val="00015605"/>
    <w:rsid w:val="00015E31"/>
    <w:rsid w:val="00017A8D"/>
    <w:rsid w:val="00020FDF"/>
    <w:rsid w:val="00023893"/>
    <w:rsid w:val="0003231D"/>
    <w:rsid w:val="000325EF"/>
    <w:rsid w:val="0003421B"/>
    <w:rsid w:val="00040AED"/>
    <w:rsid w:val="0005058D"/>
    <w:rsid w:val="0006554C"/>
    <w:rsid w:val="00075668"/>
    <w:rsid w:val="000957BB"/>
    <w:rsid w:val="000A18CD"/>
    <w:rsid w:val="000A4992"/>
    <w:rsid w:val="000A6DAE"/>
    <w:rsid w:val="000A768B"/>
    <w:rsid w:val="000A7EC9"/>
    <w:rsid w:val="000B1F44"/>
    <w:rsid w:val="000D3FE6"/>
    <w:rsid w:val="000E0DFE"/>
    <w:rsid w:val="000E35A2"/>
    <w:rsid w:val="000F2325"/>
    <w:rsid w:val="000F6C37"/>
    <w:rsid w:val="000F7AA4"/>
    <w:rsid w:val="001037DD"/>
    <w:rsid w:val="00110E77"/>
    <w:rsid w:val="00126EC4"/>
    <w:rsid w:val="00127067"/>
    <w:rsid w:val="00131F68"/>
    <w:rsid w:val="00135C3B"/>
    <w:rsid w:val="00135ED3"/>
    <w:rsid w:val="00143E0F"/>
    <w:rsid w:val="00147984"/>
    <w:rsid w:val="0015024E"/>
    <w:rsid w:val="00163760"/>
    <w:rsid w:val="00167865"/>
    <w:rsid w:val="0017733C"/>
    <w:rsid w:val="00182C36"/>
    <w:rsid w:val="001867E8"/>
    <w:rsid w:val="001938B0"/>
    <w:rsid w:val="001A3CC6"/>
    <w:rsid w:val="001A56A7"/>
    <w:rsid w:val="001B03BD"/>
    <w:rsid w:val="001B3B5B"/>
    <w:rsid w:val="001B7983"/>
    <w:rsid w:val="001C3743"/>
    <w:rsid w:val="001C376C"/>
    <w:rsid w:val="001D46FC"/>
    <w:rsid w:val="001E13FB"/>
    <w:rsid w:val="001E435F"/>
    <w:rsid w:val="0020430C"/>
    <w:rsid w:val="0020665D"/>
    <w:rsid w:val="00212C70"/>
    <w:rsid w:val="00225927"/>
    <w:rsid w:val="00226019"/>
    <w:rsid w:val="00234D0F"/>
    <w:rsid w:val="00256086"/>
    <w:rsid w:val="0026565E"/>
    <w:rsid w:val="00275984"/>
    <w:rsid w:val="00277D01"/>
    <w:rsid w:val="00283FE6"/>
    <w:rsid w:val="00286EFF"/>
    <w:rsid w:val="002B0BF5"/>
    <w:rsid w:val="002C1355"/>
    <w:rsid w:val="002C2C9C"/>
    <w:rsid w:val="002F436C"/>
    <w:rsid w:val="00302A96"/>
    <w:rsid w:val="003056CF"/>
    <w:rsid w:val="00313BE4"/>
    <w:rsid w:val="00313D31"/>
    <w:rsid w:val="00322CFA"/>
    <w:rsid w:val="003314A1"/>
    <w:rsid w:val="00355C43"/>
    <w:rsid w:val="00367C80"/>
    <w:rsid w:val="00385A26"/>
    <w:rsid w:val="0038633B"/>
    <w:rsid w:val="00392DA9"/>
    <w:rsid w:val="00394260"/>
    <w:rsid w:val="003C68A5"/>
    <w:rsid w:val="003C7AE9"/>
    <w:rsid w:val="003D41C1"/>
    <w:rsid w:val="003D42B6"/>
    <w:rsid w:val="003D53C8"/>
    <w:rsid w:val="003E2128"/>
    <w:rsid w:val="003E7AE3"/>
    <w:rsid w:val="003F6DF0"/>
    <w:rsid w:val="00406339"/>
    <w:rsid w:val="00425661"/>
    <w:rsid w:val="0042715B"/>
    <w:rsid w:val="00432E78"/>
    <w:rsid w:val="0043536C"/>
    <w:rsid w:val="004416D1"/>
    <w:rsid w:val="0044548A"/>
    <w:rsid w:val="0046585E"/>
    <w:rsid w:val="004715B9"/>
    <w:rsid w:val="004718BE"/>
    <w:rsid w:val="00482227"/>
    <w:rsid w:val="00485E9D"/>
    <w:rsid w:val="0049109E"/>
    <w:rsid w:val="0049271C"/>
    <w:rsid w:val="0049514F"/>
    <w:rsid w:val="004B1048"/>
    <w:rsid w:val="004E6B35"/>
    <w:rsid w:val="004F4624"/>
    <w:rsid w:val="00503575"/>
    <w:rsid w:val="00503E88"/>
    <w:rsid w:val="00503F90"/>
    <w:rsid w:val="00507E29"/>
    <w:rsid w:val="005162C6"/>
    <w:rsid w:val="00522B98"/>
    <w:rsid w:val="00524D6E"/>
    <w:rsid w:val="00526FF8"/>
    <w:rsid w:val="00540740"/>
    <w:rsid w:val="00543761"/>
    <w:rsid w:val="00564A88"/>
    <w:rsid w:val="005809E0"/>
    <w:rsid w:val="00582654"/>
    <w:rsid w:val="00582E0A"/>
    <w:rsid w:val="00584074"/>
    <w:rsid w:val="00596D2A"/>
    <w:rsid w:val="005A27B0"/>
    <w:rsid w:val="005B0EC7"/>
    <w:rsid w:val="005C3AAE"/>
    <w:rsid w:val="005C3B44"/>
    <w:rsid w:val="005D22F1"/>
    <w:rsid w:val="005D39DF"/>
    <w:rsid w:val="005D7810"/>
    <w:rsid w:val="005E059E"/>
    <w:rsid w:val="005E0932"/>
    <w:rsid w:val="005E1470"/>
    <w:rsid w:val="005E2BD2"/>
    <w:rsid w:val="005F00F9"/>
    <w:rsid w:val="005F05C5"/>
    <w:rsid w:val="005F221A"/>
    <w:rsid w:val="005F3A18"/>
    <w:rsid w:val="005F534B"/>
    <w:rsid w:val="00602010"/>
    <w:rsid w:val="0060502A"/>
    <w:rsid w:val="0063558D"/>
    <w:rsid w:val="00637715"/>
    <w:rsid w:val="00641CF0"/>
    <w:rsid w:val="00642509"/>
    <w:rsid w:val="006554F8"/>
    <w:rsid w:val="0066067F"/>
    <w:rsid w:val="00660C95"/>
    <w:rsid w:val="00661BFF"/>
    <w:rsid w:val="00661D3B"/>
    <w:rsid w:val="00664713"/>
    <w:rsid w:val="00676C0B"/>
    <w:rsid w:val="00676DF7"/>
    <w:rsid w:val="00677846"/>
    <w:rsid w:val="006814CC"/>
    <w:rsid w:val="006816B2"/>
    <w:rsid w:val="00683D00"/>
    <w:rsid w:val="006915E6"/>
    <w:rsid w:val="0069307F"/>
    <w:rsid w:val="006B62DA"/>
    <w:rsid w:val="006B6BB2"/>
    <w:rsid w:val="006B7EDB"/>
    <w:rsid w:val="006C5F6F"/>
    <w:rsid w:val="006D6A6A"/>
    <w:rsid w:val="006F273D"/>
    <w:rsid w:val="0070761D"/>
    <w:rsid w:val="00711241"/>
    <w:rsid w:val="007170E7"/>
    <w:rsid w:val="00736EE9"/>
    <w:rsid w:val="00743A84"/>
    <w:rsid w:val="00744A27"/>
    <w:rsid w:val="007556F7"/>
    <w:rsid w:val="00767104"/>
    <w:rsid w:val="00767181"/>
    <w:rsid w:val="00775A81"/>
    <w:rsid w:val="007902DD"/>
    <w:rsid w:val="007A05ED"/>
    <w:rsid w:val="007A14EA"/>
    <w:rsid w:val="007A7CFF"/>
    <w:rsid w:val="007B2382"/>
    <w:rsid w:val="007B4732"/>
    <w:rsid w:val="007B7206"/>
    <w:rsid w:val="007B7439"/>
    <w:rsid w:val="007D3F71"/>
    <w:rsid w:val="007D4B19"/>
    <w:rsid w:val="007D7F75"/>
    <w:rsid w:val="007E2123"/>
    <w:rsid w:val="007F3632"/>
    <w:rsid w:val="00802BA4"/>
    <w:rsid w:val="0080314C"/>
    <w:rsid w:val="00835176"/>
    <w:rsid w:val="0084690F"/>
    <w:rsid w:val="00873E59"/>
    <w:rsid w:val="008779B8"/>
    <w:rsid w:val="0088177D"/>
    <w:rsid w:val="00882CB3"/>
    <w:rsid w:val="00896E7C"/>
    <w:rsid w:val="008A6FD3"/>
    <w:rsid w:val="008B5772"/>
    <w:rsid w:val="008B6055"/>
    <w:rsid w:val="008B6784"/>
    <w:rsid w:val="008E1015"/>
    <w:rsid w:val="008E4434"/>
    <w:rsid w:val="008E6449"/>
    <w:rsid w:val="00901869"/>
    <w:rsid w:val="0091355A"/>
    <w:rsid w:val="00913795"/>
    <w:rsid w:val="009227C5"/>
    <w:rsid w:val="00924EFB"/>
    <w:rsid w:val="0094038A"/>
    <w:rsid w:val="00942B83"/>
    <w:rsid w:val="009505A4"/>
    <w:rsid w:val="0095762D"/>
    <w:rsid w:val="00962379"/>
    <w:rsid w:val="00962B41"/>
    <w:rsid w:val="0096453A"/>
    <w:rsid w:val="00970EBD"/>
    <w:rsid w:val="00974693"/>
    <w:rsid w:val="00976235"/>
    <w:rsid w:val="00983A6F"/>
    <w:rsid w:val="00986015"/>
    <w:rsid w:val="00991985"/>
    <w:rsid w:val="00991E07"/>
    <w:rsid w:val="009965E9"/>
    <w:rsid w:val="009A0B35"/>
    <w:rsid w:val="009A0C77"/>
    <w:rsid w:val="009A6D90"/>
    <w:rsid w:val="009B19DC"/>
    <w:rsid w:val="009C37DC"/>
    <w:rsid w:val="009C5331"/>
    <w:rsid w:val="009C7A7A"/>
    <w:rsid w:val="009D0C9E"/>
    <w:rsid w:val="009D7341"/>
    <w:rsid w:val="009E51A8"/>
    <w:rsid w:val="009E63E5"/>
    <w:rsid w:val="009E6A85"/>
    <w:rsid w:val="00A145A8"/>
    <w:rsid w:val="00A17FEA"/>
    <w:rsid w:val="00A25BFD"/>
    <w:rsid w:val="00A26ECA"/>
    <w:rsid w:val="00A27B69"/>
    <w:rsid w:val="00A3019F"/>
    <w:rsid w:val="00A37191"/>
    <w:rsid w:val="00A372E5"/>
    <w:rsid w:val="00A55431"/>
    <w:rsid w:val="00A560CD"/>
    <w:rsid w:val="00A57A64"/>
    <w:rsid w:val="00A74967"/>
    <w:rsid w:val="00A8527F"/>
    <w:rsid w:val="00A93AEB"/>
    <w:rsid w:val="00A94CEE"/>
    <w:rsid w:val="00A94F4E"/>
    <w:rsid w:val="00A96D39"/>
    <w:rsid w:val="00AA0DB7"/>
    <w:rsid w:val="00AA15FE"/>
    <w:rsid w:val="00AA2F11"/>
    <w:rsid w:val="00AA661D"/>
    <w:rsid w:val="00AC020E"/>
    <w:rsid w:val="00AC0FF8"/>
    <w:rsid w:val="00AC3007"/>
    <w:rsid w:val="00AD01C3"/>
    <w:rsid w:val="00AD0FA9"/>
    <w:rsid w:val="00AE0766"/>
    <w:rsid w:val="00AE1DE6"/>
    <w:rsid w:val="00AE7288"/>
    <w:rsid w:val="00B04CB9"/>
    <w:rsid w:val="00B10406"/>
    <w:rsid w:val="00B14DE0"/>
    <w:rsid w:val="00B210D9"/>
    <w:rsid w:val="00B32B08"/>
    <w:rsid w:val="00B424AD"/>
    <w:rsid w:val="00B444B4"/>
    <w:rsid w:val="00B4797B"/>
    <w:rsid w:val="00B51958"/>
    <w:rsid w:val="00B55A26"/>
    <w:rsid w:val="00B56662"/>
    <w:rsid w:val="00B603B0"/>
    <w:rsid w:val="00B760BE"/>
    <w:rsid w:val="00BA7F32"/>
    <w:rsid w:val="00BB02F0"/>
    <w:rsid w:val="00BB6F6A"/>
    <w:rsid w:val="00BC04A0"/>
    <w:rsid w:val="00BC33B4"/>
    <w:rsid w:val="00BE3BE1"/>
    <w:rsid w:val="00BF2E54"/>
    <w:rsid w:val="00C06144"/>
    <w:rsid w:val="00C15BC4"/>
    <w:rsid w:val="00C16944"/>
    <w:rsid w:val="00C245F0"/>
    <w:rsid w:val="00C30799"/>
    <w:rsid w:val="00C330EF"/>
    <w:rsid w:val="00C61B65"/>
    <w:rsid w:val="00C6233D"/>
    <w:rsid w:val="00C66CCD"/>
    <w:rsid w:val="00C777DF"/>
    <w:rsid w:val="00C77A32"/>
    <w:rsid w:val="00C8270D"/>
    <w:rsid w:val="00C8273E"/>
    <w:rsid w:val="00C8608B"/>
    <w:rsid w:val="00C92984"/>
    <w:rsid w:val="00CA2266"/>
    <w:rsid w:val="00CA5A23"/>
    <w:rsid w:val="00CB688D"/>
    <w:rsid w:val="00CC2A58"/>
    <w:rsid w:val="00CC46C9"/>
    <w:rsid w:val="00CC493F"/>
    <w:rsid w:val="00CC5A19"/>
    <w:rsid w:val="00CD1377"/>
    <w:rsid w:val="00CD69E5"/>
    <w:rsid w:val="00CD7AB9"/>
    <w:rsid w:val="00CF0945"/>
    <w:rsid w:val="00CF2282"/>
    <w:rsid w:val="00CF5014"/>
    <w:rsid w:val="00D200EB"/>
    <w:rsid w:val="00D2150C"/>
    <w:rsid w:val="00D37A11"/>
    <w:rsid w:val="00D5525F"/>
    <w:rsid w:val="00D653C3"/>
    <w:rsid w:val="00D72D02"/>
    <w:rsid w:val="00D72D72"/>
    <w:rsid w:val="00D747D2"/>
    <w:rsid w:val="00D757CE"/>
    <w:rsid w:val="00D85583"/>
    <w:rsid w:val="00D85D6F"/>
    <w:rsid w:val="00D93FA8"/>
    <w:rsid w:val="00DA418C"/>
    <w:rsid w:val="00DA49BA"/>
    <w:rsid w:val="00DA4A1C"/>
    <w:rsid w:val="00DD1068"/>
    <w:rsid w:val="00DD529B"/>
    <w:rsid w:val="00DD614C"/>
    <w:rsid w:val="00DF0AF5"/>
    <w:rsid w:val="00DF4A36"/>
    <w:rsid w:val="00DF4B3A"/>
    <w:rsid w:val="00E106F2"/>
    <w:rsid w:val="00E167A0"/>
    <w:rsid w:val="00E20FA8"/>
    <w:rsid w:val="00E3010A"/>
    <w:rsid w:val="00E51F96"/>
    <w:rsid w:val="00E529F0"/>
    <w:rsid w:val="00E60FFE"/>
    <w:rsid w:val="00E63E7C"/>
    <w:rsid w:val="00E7462B"/>
    <w:rsid w:val="00E77244"/>
    <w:rsid w:val="00E85632"/>
    <w:rsid w:val="00E9487C"/>
    <w:rsid w:val="00EA375E"/>
    <w:rsid w:val="00EA77D4"/>
    <w:rsid w:val="00EB3679"/>
    <w:rsid w:val="00ED30AD"/>
    <w:rsid w:val="00ED6A32"/>
    <w:rsid w:val="00EE7391"/>
    <w:rsid w:val="00EF699D"/>
    <w:rsid w:val="00F065B4"/>
    <w:rsid w:val="00F136F8"/>
    <w:rsid w:val="00F140FD"/>
    <w:rsid w:val="00F238DA"/>
    <w:rsid w:val="00F56749"/>
    <w:rsid w:val="00F62F7C"/>
    <w:rsid w:val="00F6599B"/>
    <w:rsid w:val="00F66687"/>
    <w:rsid w:val="00F72922"/>
    <w:rsid w:val="00F77B62"/>
    <w:rsid w:val="00FA0604"/>
    <w:rsid w:val="00FA57B6"/>
    <w:rsid w:val="00FA695A"/>
    <w:rsid w:val="00FB53AB"/>
    <w:rsid w:val="00FC5A49"/>
    <w:rsid w:val="00FD087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D0D5-47FC-4B12-BA4B-A587D71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1132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35</cp:revision>
  <cp:lastPrinted>2015-02-18T14:08:00Z</cp:lastPrinted>
  <dcterms:created xsi:type="dcterms:W3CDTF">2015-08-24T07:50:00Z</dcterms:created>
  <dcterms:modified xsi:type="dcterms:W3CDTF">2015-08-26T07:15:00Z</dcterms:modified>
</cp:coreProperties>
</file>