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14463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73.2pt;height:78.05pt;z-index:251657728">
            <v:imagedata r:id="rId8" o:title=""/>
          </v:shape>
          <o:OLEObject Type="Embed" ProgID="PBrush" ShapeID="_x0000_s1027" DrawAspect="Content" ObjectID="_1548744650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 xml:space="preserve">PÉNZÜGYI </w:t>
      </w:r>
      <w:proofErr w:type="gramStart"/>
      <w:r w:rsidRPr="00B1650D">
        <w:rPr>
          <w:rFonts w:ascii="Arial" w:hAnsi="Arial" w:cs="Arial"/>
          <w:b/>
          <w:sz w:val="20"/>
          <w:szCs w:val="20"/>
        </w:rPr>
        <w:t>ÉS</w:t>
      </w:r>
      <w:proofErr w:type="gramEnd"/>
      <w:r w:rsidRPr="00B1650D">
        <w:rPr>
          <w:rFonts w:ascii="Arial" w:hAnsi="Arial" w:cs="Arial"/>
          <w:b/>
          <w:sz w:val="20"/>
          <w:szCs w:val="20"/>
        </w:rPr>
        <w:t xml:space="preserve">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14463F" w:rsidRPr="0014463F" w:rsidRDefault="00434A55" w:rsidP="003F7369">
      <w:pPr>
        <w:jc w:val="both"/>
        <w:rPr>
          <w:rFonts w:ascii="Arial" w:hAnsi="Arial" w:cs="Arial"/>
          <w:b/>
          <w:color w:val="FF0000"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>201</w:t>
      </w:r>
      <w:r w:rsidR="00B1650D">
        <w:rPr>
          <w:rFonts w:ascii="Arial" w:hAnsi="Arial" w:cs="Arial"/>
          <w:b/>
        </w:rPr>
        <w:t>7</w:t>
      </w:r>
      <w:r w:rsidR="00CF1F0F" w:rsidRPr="000B1819">
        <w:rPr>
          <w:rFonts w:ascii="Arial" w:hAnsi="Arial" w:cs="Arial"/>
          <w:b/>
        </w:rPr>
        <w:t xml:space="preserve">. </w:t>
      </w:r>
      <w:r w:rsidR="00EE0644">
        <w:rPr>
          <w:rFonts w:ascii="Arial" w:hAnsi="Arial" w:cs="Arial"/>
          <w:b/>
        </w:rPr>
        <w:t>február 20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 w:rsidRPr="00A56C96">
        <w:rPr>
          <w:rFonts w:ascii="Arial" w:hAnsi="Arial" w:cs="Arial"/>
          <w:b/>
          <w:color w:val="FF0000"/>
        </w:rPr>
        <w:t>1</w:t>
      </w:r>
      <w:r w:rsidR="00A56C96" w:rsidRPr="00A56C96">
        <w:rPr>
          <w:rFonts w:ascii="Arial" w:hAnsi="Arial" w:cs="Arial"/>
          <w:b/>
          <w:color w:val="FF0000"/>
        </w:rPr>
        <w:t>7</w:t>
      </w:r>
      <w:r w:rsidR="003864D2" w:rsidRPr="00A56C96">
        <w:rPr>
          <w:rFonts w:ascii="Arial" w:hAnsi="Arial" w:cs="Arial"/>
          <w:b/>
          <w:color w:val="FF0000"/>
        </w:rPr>
        <w:t xml:space="preserve"> óra</w:t>
      </w:r>
      <w:bookmarkStart w:id="0" w:name="_GoBack"/>
      <w:bookmarkEnd w:id="0"/>
    </w:p>
    <w:p w:rsidR="00DB7A66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867767" w:rsidRDefault="00B1650D" w:rsidP="00B165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434A55" w:rsidRPr="00E6101A">
        <w:rPr>
          <w:rFonts w:ascii="Arial" w:hAnsi="Arial" w:cs="Arial"/>
          <w:b/>
          <w:u w:val="single"/>
        </w:rPr>
        <w:t>apirend:</w:t>
      </w:r>
    </w:p>
    <w:p w:rsidR="00605DE8" w:rsidRDefault="00605DE8" w:rsidP="00B1650D">
      <w:pPr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</w:p>
    <w:p w:rsidR="00130454" w:rsidRDefault="00130454" w:rsidP="00130454">
      <w:pPr>
        <w:pStyle w:val="Listaszerbekezds"/>
        <w:spacing w:after="120" w:line="360" w:lineRule="auto"/>
        <w:ind w:left="0"/>
        <w:rPr>
          <w:rFonts w:ascii="Arial" w:hAnsi="Arial" w:cs="Arial"/>
          <w:b/>
          <w:i/>
          <w:u w:val="single"/>
        </w:rPr>
      </w:pPr>
      <w:r w:rsidRPr="00C41F32">
        <w:rPr>
          <w:rFonts w:ascii="Arial" w:hAnsi="Arial" w:cs="Arial"/>
          <w:b/>
          <w:i/>
          <w:u w:val="single"/>
        </w:rPr>
        <w:t>Nyílt ülés:</w:t>
      </w: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30454">
        <w:rPr>
          <w:rFonts w:ascii="Arial" w:hAnsi="Arial" w:cs="Arial"/>
          <w:b/>
          <w:bCs/>
          <w:sz w:val="24"/>
          <w:szCs w:val="24"/>
        </w:rPr>
        <w:t>Három évre szóló megállapodás a Készenléti Szolgálatok Nagykovácsi Egyesületével E – 26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Előadó: Perlaki Zoltán osztályvezető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130454">
        <w:rPr>
          <w:rFonts w:ascii="Arial" w:hAnsi="Arial" w:cs="Arial"/>
          <w:sz w:val="24"/>
          <w:szCs w:val="24"/>
          <w:u w:val="single"/>
        </w:rPr>
        <w:t>Tárgyalja: PB</w:t>
      </w:r>
    </w:p>
    <w:p w:rsidR="00130454" w:rsidRPr="00130454" w:rsidRDefault="00130454" w:rsidP="00130454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bCs/>
          <w:sz w:val="24"/>
          <w:szCs w:val="24"/>
        </w:rPr>
        <w:t>Döntés Nagykovácsi Nagyközség Önkormányzatának 2017. évi költségvetéséről</w:t>
      </w:r>
      <w:r w:rsidRPr="00130454">
        <w:rPr>
          <w:rFonts w:ascii="Arial" w:hAnsi="Arial" w:cs="Arial"/>
          <w:b/>
          <w:sz w:val="24"/>
          <w:szCs w:val="24"/>
        </w:rPr>
        <w:t xml:space="preserve"> E – 11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Előadó: Papp István jegyző, Perlaki Zoltán osztályvezető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130454">
        <w:rPr>
          <w:rFonts w:ascii="Arial" w:hAnsi="Arial" w:cs="Arial"/>
          <w:sz w:val="24"/>
          <w:szCs w:val="24"/>
          <w:u w:val="single"/>
        </w:rPr>
        <w:t>Tárgyalja: PB, ÜB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bCs/>
          <w:sz w:val="24"/>
          <w:szCs w:val="24"/>
        </w:rPr>
        <w:t xml:space="preserve">Nagykovácsi Nagyközség Önkormányzata adósságot keletkeztető ügyleteiből eredő fizetési kötelezettségeinek megállapítása </w:t>
      </w:r>
      <w:r w:rsidRPr="00130454">
        <w:rPr>
          <w:rFonts w:ascii="Arial" w:hAnsi="Arial" w:cs="Arial"/>
          <w:b/>
          <w:sz w:val="24"/>
          <w:szCs w:val="24"/>
        </w:rPr>
        <w:t>E – 29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Előadó: Perlaki Zoltán osztályvezető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130454">
        <w:rPr>
          <w:rFonts w:ascii="Arial" w:hAnsi="Arial" w:cs="Arial"/>
          <w:sz w:val="24"/>
          <w:szCs w:val="24"/>
          <w:u w:val="single"/>
        </w:rPr>
        <w:t>Tárgyalja: PB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 xml:space="preserve">A Nagykovácsi Településüzemeltetési Nonprofit Közhasznú Kft. üzleti terve 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>E – 12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Előadó: Kántor Ágnes ügyvezető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130454">
        <w:rPr>
          <w:rFonts w:ascii="Arial" w:hAnsi="Arial" w:cs="Arial"/>
          <w:sz w:val="24"/>
          <w:szCs w:val="24"/>
          <w:u w:val="single"/>
        </w:rPr>
        <w:t>Tárgyalja: PB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>A Nagykovácsi Településüzemeltetési Nonprofit Közhasznú Kft. ügyvezetője prémiumkövetelményeinek megállapítása E – 27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i/>
          <w:sz w:val="24"/>
          <w:szCs w:val="24"/>
        </w:rPr>
      </w:pPr>
      <w:r w:rsidRPr="00130454">
        <w:rPr>
          <w:rFonts w:ascii="Arial" w:hAnsi="Arial" w:cs="Arial"/>
          <w:i/>
          <w:sz w:val="24"/>
          <w:szCs w:val="24"/>
        </w:rPr>
        <w:t>A kapcsolódó előterjesztés pótlólag kerül kiküldésre.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NATÜ Felügyelő Bizottság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dr. </w:t>
      </w:r>
      <w:proofErr w:type="spellStart"/>
      <w:r w:rsidRPr="00130454">
        <w:rPr>
          <w:rFonts w:ascii="Arial" w:hAnsi="Arial" w:cs="Arial"/>
        </w:rPr>
        <w:t>Halmosi-Rokaj</w:t>
      </w:r>
      <w:proofErr w:type="spellEnd"/>
      <w:r w:rsidRPr="00130454">
        <w:rPr>
          <w:rFonts w:ascii="Arial" w:hAnsi="Arial" w:cs="Arial"/>
        </w:rPr>
        <w:t xml:space="preserve"> Odett aljegyző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130454">
        <w:rPr>
          <w:rFonts w:ascii="Arial" w:hAnsi="Arial" w:cs="Arial"/>
          <w:sz w:val="24"/>
          <w:szCs w:val="24"/>
          <w:u w:val="single"/>
        </w:rPr>
        <w:t>Tárgyalja: PB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lastRenderedPageBreak/>
        <w:t>A Nagykovácsi Településüzemeltetési Nonprofit Közhasznú Kft. Felügyelő Bizottsága 2017. évi munkaterve E – 28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i/>
          <w:sz w:val="24"/>
          <w:szCs w:val="24"/>
        </w:rPr>
      </w:pPr>
      <w:r w:rsidRPr="00130454">
        <w:rPr>
          <w:rFonts w:ascii="Arial" w:hAnsi="Arial" w:cs="Arial"/>
          <w:i/>
          <w:sz w:val="24"/>
          <w:szCs w:val="24"/>
        </w:rPr>
        <w:t>A kapcsolódó előterjesztés pótlólag kerül kiküldésre.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dr. </w:t>
      </w:r>
      <w:proofErr w:type="spellStart"/>
      <w:r w:rsidRPr="00130454">
        <w:rPr>
          <w:rFonts w:ascii="Arial" w:hAnsi="Arial" w:cs="Arial"/>
        </w:rPr>
        <w:t>Halmosi-Rokaj</w:t>
      </w:r>
      <w:proofErr w:type="spellEnd"/>
      <w:r w:rsidRPr="00130454">
        <w:rPr>
          <w:rFonts w:ascii="Arial" w:hAnsi="Arial" w:cs="Arial"/>
        </w:rPr>
        <w:t xml:space="preserve"> Odett aljegyző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130454">
        <w:rPr>
          <w:rFonts w:ascii="Arial" w:hAnsi="Arial" w:cs="Arial"/>
          <w:sz w:val="24"/>
          <w:szCs w:val="24"/>
          <w:u w:val="single"/>
        </w:rPr>
        <w:t>Tárgyalja: PB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>Közbeszerzési szabályzat elfogadása E – 13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130454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130454">
        <w:rPr>
          <w:rFonts w:ascii="Arial" w:hAnsi="Arial" w:cs="Arial"/>
          <w:sz w:val="24"/>
          <w:szCs w:val="24"/>
        </w:rPr>
        <w:t xml:space="preserve">Előadó: dr. </w:t>
      </w:r>
      <w:proofErr w:type="spellStart"/>
      <w:r w:rsidRPr="00130454">
        <w:rPr>
          <w:rFonts w:ascii="Arial" w:hAnsi="Arial" w:cs="Arial"/>
          <w:sz w:val="24"/>
          <w:szCs w:val="24"/>
        </w:rPr>
        <w:t>Halmosi-Rokaj</w:t>
      </w:r>
      <w:proofErr w:type="spellEnd"/>
      <w:r w:rsidRPr="00130454">
        <w:rPr>
          <w:rFonts w:ascii="Arial" w:hAnsi="Arial" w:cs="Arial"/>
          <w:sz w:val="24"/>
          <w:szCs w:val="24"/>
        </w:rPr>
        <w:t xml:space="preserve"> Odett aljegyző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  <w:r w:rsidRPr="00130454">
        <w:rPr>
          <w:rFonts w:ascii="Arial" w:hAnsi="Arial" w:cs="Arial"/>
          <w:sz w:val="24"/>
          <w:szCs w:val="24"/>
          <w:u w:val="single"/>
        </w:rPr>
        <w:t>Tárgyalja: PB, ÜB</w:t>
      </w:r>
    </w:p>
    <w:p w:rsidR="00130454" w:rsidRPr="00130454" w:rsidRDefault="00130454" w:rsidP="00130454">
      <w:pPr>
        <w:pStyle w:val="Listaszerbekezds"/>
        <w:spacing w:after="0" w:line="240" w:lineRule="auto"/>
        <w:ind w:left="397"/>
        <w:jc w:val="both"/>
        <w:rPr>
          <w:rFonts w:ascii="Arial" w:hAnsi="Arial" w:cs="Arial"/>
          <w:sz w:val="24"/>
          <w:szCs w:val="24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>Döntés a „Belterületi közlekedési, vízépítési létesítmények építése, karbantartása” tárgyú közbeszerzési eljárás megindításáról E – 21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dr. </w:t>
      </w:r>
      <w:proofErr w:type="spellStart"/>
      <w:r w:rsidRPr="00130454">
        <w:rPr>
          <w:rFonts w:ascii="Arial" w:hAnsi="Arial" w:cs="Arial"/>
        </w:rPr>
        <w:t>Visnyay</w:t>
      </w:r>
      <w:proofErr w:type="spellEnd"/>
      <w:r w:rsidRPr="00130454">
        <w:rPr>
          <w:rFonts w:ascii="Arial" w:hAnsi="Arial" w:cs="Arial"/>
        </w:rPr>
        <w:t xml:space="preserve"> Noémi osztályvezető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  <w:u w:val="single"/>
        </w:rPr>
      </w:pPr>
      <w:r w:rsidRPr="00130454">
        <w:rPr>
          <w:rFonts w:ascii="Arial" w:hAnsi="Arial" w:cs="Arial"/>
          <w:u w:val="single"/>
        </w:rPr>
        <w:t>Tárgyalja: PB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 xml:space="preserve">Döntés a Nemzeti Fejlesztési Minisztériummal és a Volánbusz Közlekedési </w:t>
      </w:r>
      <w:proofErr w:type="spellStart"/>
      <w:r w:rsidRPr="00130454">
        <w:rPr>
          <w:rFonts w:ascii="Arial" w:hAnsi="Arial" w:cs="Arial"/>
          <w:b/>
          <w:sz w:val="24"/>
          <w:szCs w:val="24"/>
        </w:rPr>
        <w:t>Zrt</w:t>
      </w:r>
      <w:proofErr w:type="spellEnd"/>
      <w:r w:rsidRPr="00130454">
        <w:rPr>
          <w:rFonts w:ascii="Arial" w:hAnsi="Arial" w:cs="Arial"/>
          <w:b/>
          <w:sz w:val="24"/>
          <w:szCs w:val="24"/>
        </w:rPr>
        <w:t>.-</w:t>
      </w:r>
      <w:proofErr w:type="spellStart"/>
      <w:r w:rsidRPr="00130454">
        <w:rPr>
          <w:rFonts w:ascii="Arial" w:hAnsi="Arial" w:cs="Arial"/>
          <w:b/>
          <w:sz w:val="24"/>
          <w:szCs w:val="24"/>
        </w:rPr>
        <w:t>vel</w:t>
      </w:r>
      <w:proofErr w:type="spellEnd"/>
      <w:r w:rsidRPr="00130454">
        <w:rPr>
          <w:rFonts w:ascii="Arial" w:hAnsi="Arial" w:cs="Arial"/>
          <w:b/>
          <w:sz w:val="24"/>
          <w:szCs w:val="24"/>
        </w:rPr>
        <w:t xml:space="preserve"> kötendő megállapodásokról E – 15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dr. </w:t>
      </w:r>
      <w:proofErr w:type="spellStart"/>
      <w:r w:rsidRPr="00130454">
        <w:rPr>
          <w:rFonts w:ascii="Arial" w:hAnsi="Arial" w:cs="Arial"/>
        </w:rPr>
        <w:t>Halmosi-Rokaj</w:t>
      </w:r>
      <w:proofErr w:type="spellEnd"/>
      <w:r w:rsidRPr="00130454">
        <w:rPr>
          <w:rFonts w:ascii="Arial" w:hAnsi="Arial" w:cs="Arial"/>
        </w:rPr>
        <w:t xml:space="preserve"> Odett aljegyző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  <w:u w:val="single"/>
        </w:rPr>
      </w:pPr>
      <w:r w:rsidRPr="00130454">
        <w:rPr>
          <w:rFonts w:ascii="Arial" w:hAnsi="Arial" w:cs="Arial"/>
          <w:u w:val="single"/>
        </w:rPr>
        <w:t>Tárgyalja: PB</w:t>
      </w:r>
    </w:p>
    <w:p w:rsidR="00130454" w:rsidRPr="00130454" w:rsidRDefault="00130454" w:rsidP="00130454">
      <w:pPr>
        <w:ind w:left="397" w:hanging="567"/>
        <w:jc w:val="both"/>
        <w:rPr>
          <w:rFonts w:ascii="Arial" w:hAnsi="Arial" w:cs="Arial"/>
          <w:b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>Döntés Remeteszőlős Község Önkormányzatával kötött feladatellátási szerződések felülvizsgálatáról E – 16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</w:t>
      </w:r>
      <w:proofErr w:type="spellStart"/>
      <w:r w:rsidRPr="00130454">
        <w:rPr>
          <w:rFonts w:ascii="Arial" w:hAnsi="Arial" w:cs="Arial"/>
        </w:rPr>
        <w:t>Grégerné</w:t>
      </w:r>
      <w:proofErr w:type="spellEnd"/>
      <w:r w:rsidRPr="00130454">
        <w:rPr>
          <w:rFonts w:ascii="Arial" w:hAnsi="Arial" w:cs="Arial"/>
        </w:rPr>
        <w:t xml:space="preserve"> Papp Ildikó osztályvezető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  <w:u w:val="single"/>
        </w:rPr>
      </w:pPr>
      <w:r w:rsidRPr="00130454">
        <w:rPr>
          <w:rFonts w:ascii="Arial" w:hAnsi="Arial" w:cs="Arial"/>
          <w:u w:val="single"/>
        </w:rPr>
        <w:t>Tárgyalja: PB</w:t>
      </w:r>
    </w:p>
    <w:p w:rsidR="00130454" w:rsidRPr="00130454" w:rsidRDefault="00130454" w:rsidP="00130454">
      <w:pPr>
        <w:ind w:left="397" w:firstLine="170"/>
        <w:jc w:val="both"/>
        <w:rPr>
          <w:rFonts w:ascii="Arial" w:hAnsi="Arial" w:cs="Arial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kern w:val="32"/>
          <w:sz w:val="24"/>
          <w:szCs w:val="24"/>
        </w:rPr>
      </w:pPr>
      <w:r w:rsidRPr="00130454">
        <w:rPr>
          <w:rFonts w:ascii="Arial" w:hAnsi="Arial" w:cs="Arial"/>
          <w:b/>
          <w:kern w:val="32"/>
          <w:sz w:val="24"/>
          <w:szCs w:val="24"/>
        </w:rPr>
        <w:t>Döntés a</w:t>
      </w:r>
      <w:r w:rsidRPr="00130454">
        <w:rPr>
          <w:rFonts w:ascii="Arial" w:hAnsi="Arial" w:cs="Arial"/>
          <w:kern w:val="32"/>
          <w:sz w:val="24"/>
          <w:szCs w:val="24"/>
        </w:rPr>
        <w:t xml:space="preserve"> </w:t>
      </w:r>
      <w:r w:rsidRPr="00130454">
        <w:rPr>
          <w:rFonts w:ascii="Arial" w:hAnsi="Arial" w:cs="Arial"/>
          <w:b/>
          <w:bCs/>
          <w:kern w:val="32"/>
          <w:sz w:val="24"/>
          <w:szCs w:val="24"/>
        </w:rPr>
        <w:t>Remeteszőlős külterület 08 helyrajzi szám alatt nyilvántartott kivett árok megnevezésű ingatlan ingyenes állami tulajdonba adásáról és a Remeteszőlős külterület 0236 helyrajzi szám alatt nyilvántartott, kivett közút megnevezésű ingatlan ingyenes önkormányzati tulajdonba adásáról E – 22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dr. </w:t>
      </w:r>
      <w:proofErr w:type="spellStart"/>
      <w:r w:rsidRPr="00130454">
        <w:rPr>
          <w:rFonts w:ascii="Arial" w:hAnsi="Arial" w:cs="Arial"/>
        </w:rPr>
        <w:t>Halmosi-Rokaj</w:t>
      </w:r>
      <w:proofErr w:type="spellEnd"/>
      <w:r w:rsidRPr="00130454">
        <w:rPr>
          <w:rFonts w:ascii="Arial" w:hAnsi="Arial" w:cs="Arial"/>
        </w:rPr>
        <w:t xml:space="preserve"> Odett aljegyző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  <w:u w:val="single"/>
        </w:rPr>
      </w:pPr>
      <w:r w:rsidRPr="00130454">
        <w:rPr>
          <w:rFonts w:ascii="Arial" w:hAnsi="Arial" w:cs="Arial"/>
          <w:u w:val="single"/>
        </w:rPr>
        <w:t>Tárgyalja: PB, ÜB</w:t>
      </w:r>
    </w:p>
    <w:p w:rsidR="00130454" w:rsidRPr="00130454" w:rsidRDefault="00130454" w:rsidP="00130454">
      <w:pPr>
        <w:ind w:left="397" w:firstLine="170"/>
        <w:jc w:val="both"/>
        <w:rPr>
          <w:rFonts w:ascii="Arial" w:hAnsi="Arial" w:cs="Arial"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>A Böngésző című havi hirdetési újságban megjelenő Nagykovácsi Tájoló (Önkormányzati Hírek) kiadására és terjesztésére vonatkozó döntés E – 19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dr. </w:t>
      </w:r>
      <w:proofErr w:type="spellStart"/>
      <w:r w:rsidRPr="00130454">
        <w:rPr>
          <w:rFonts w:ascii="Arial" w:hAnsi="Arial" w:cs="Arial"/>
        </w:rPr>
        <w:t>Halmosi-Rokaj</w:t>
      </w:r>
      <w:proofErr w:type="spellEnd"/>
      <w:r w:rsidRPr="00130454">
        <w:rPr>
          <w:rFonts w:ascii="Arial" w:hAnsi="Arial" w:cs="Arial"/>
        </w:rPr>
        <w:t xml:space="preserve"> Odett aljegyző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  <w:u w:val="single"/>
        </w:rPr>
      </w:pPr>
      <w:r w:rsidRPr="00130454">
        <w:rPr>
          <w:rFonts w:ascii="Arial" w:hAnsi="Arial" w:cs="Arial"/>
          <w:u w:val="single"/>
        </w:rPr>
        <w:t>Tárgyalja: PB</w:t>
      </w:r>
    </w:p>
    <w:p w:rsidR="00130454" w:rsidRPr="00130454" w:rsidRDefault="00130454" w:rsidP="00130454">
      <w:pPr>
        <w:ind w:left="397" w:firstLine="170"/>
        <w:jc w:val="both"/>
        <w:rPr>
          <w:rFonts w:ascii="Arial" w:hAnsi="Arial" w:cs="Arial"/>
          <w:i/>
          <w:u w:val="single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 xml:space="preserve">Döntés a </w:t>
      </w:r>
      <w:proofErr w:type="spellStart"/>
      <w:r w:rsidRPr="00130454">
        <w:rPr>
          <w:rFonts w:ascii="Arial" w:hAnsi="Arial" w:cs="Arial"/>
          <w:b/>
          <w:sz w:val="24"/>
          <w:szCs w:val="24"/>
        </w:rPr>
        <w:t>HÉSz</w:t>
      </w:r>
      <w:proofErr w:type="spellEnd"/>
      <w:r w:rsidRPr="00130454">
        <w:rPr>
          <w:rFonts w:ascii="Arial" w:hAnsi="Arial" w:cs="Arial"/>
          <w:b/>
          <w:sz w:val="24"/>
          <w:szCs w:val="24"/>
        </w:rPr>
        <w:t xml:space="preserve"> módosításának megrendeléséről az „Amerikai Iskola és a 0126/10 </w:t>
      </w:r>
      <w:proofErr w:type="spellStart"/>
      <w:r w:rsidRPr="00130454">
        <w:rPr>
          <w:rFonts w:ascii="Arial" w:hAnsi="Arial" w:cs="Arial"/>
          <w:b/>
          <w:sz w:val="24"/>
          <w:szCs w:val="24"/>
        </w:rPr>
        <w:t>hrsz</w:t>
      </w:r>
      <w:proofErr w:type="spellEnd"/>
      <w:r w:rsidRPr="00130454">
        <w:rPr>
          <w:rFonts w:ascii="Arial" w:hAnsi="Arial" w:cs="Arial"/>
          <w:b/>
          <w:sz w:val="24"/>
          <w:szCs w:val="24"/>
        </w:rPr>
        <w:t>. földút közötti terület” Szabályozási Terv (SzT-3 melléklet) tekintetében E – 20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Györgyi Zoltán </w:t>
      </w:r>
      <w:proofErr w:type="spellStart"/>
      <w:r w:rsidRPr="00130454">
        <w:rPr>
          <w:rFonts w:ascii="Arial" w:hAnsi="Arial" w:cs="Arial"/>
        </w:rPr>
        <w:t>főépítész</w:t>
      </w:r>
      <w:proofErr w:type="spellEnd"/>
    </w:p>
    <w:p w:rsidR="00130454" w:rsidRPr="00130454" w:rsidRDefault="00130454" w:rsidP="00130454">
      <w:pPr>
        <w:ind w:firstLine="397"/>
        <w:jc w:val="both"/>
        <w:rPr>
          <w:rFonts w:ascii="Arial" w:hAnsi="Arial" w:cs="Arial"/>
          <w:u w:val="single"/>
        </w:rPr>
      </w:pPr>
      <w:r w:rsidRPr="00130454">
        <w:rPr>
          <w:rFonts w:ascii="Arial" w:hAnsi="Arial" w:cs="Arial"/>
          <w:u w:val="single"/>
        </w:rPr>
        <w:t>Tárgyalja: PB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  <w:u w:val="single"/>
        </w:rPr>
      </w:pPr>
    </w:p>
    <w:p w:rsidR="005506F7" w:rsidRDefault="005506F7" w:rsidP="00130454">
      <w:pPr>
        <w:jc w:val="both"/>
        <w:rPr>
          <w:rFonts w:ascii="Arial" w:hAnsi="Arial" w:cs="Arial"/>
          <w:b/>
          <w:i/>
          <w:u w:val="single"/>
        </w:rPr>
      </w:pPr>
    </w:p>
    <w:p w:rsidR="005506F7" w:rsidRDefault="005506F7" w:rsidP="00130454">
      <w:pPr>
        <w:jc w:val="both"/>
        <w:rPr>
          <w:rFonts w:ascii="Arial" w:hAnsi="Arial" w:cs="Arial"/>
          <w:b/>
          <w:i/>
          <w:u w:val="single"/>
        </w:rPr>
      </w:pPr>
    </w:p>
    <w:p w:rsidR="00130454" w:rsidRPr="00130454" w:rsidRDefault="00130454" w:rsidP="00130454">
      <w:pPr>
        <w:jc w:val="both"/>
        <w:rPr>
          <w:rFonts w:ascii="Arial" w:hAnsi="Arial" w:cs="Arial"/>
          <w:b/>
          <w:i/>
          <w:u w:val="single"/>
        </w:rPr>
      </w:pPr>
      <w:r w:rsidRPr="00130454">
        <w:rPr>
          <w:rFonts w:ascii="Arial" w:hAnsi="Arial" w:cs="Arial"/>
          <w:b/>
          <w:i/>
          <w:u w:val="single"/>
        </w:rPr>
        <w:lastRenderedPageBreak/>
        <w:t>Zárt ülés:</w:t>
      </w:r>
    </w:p>
    <w:p w:rsidR="00130454" w:rsidRPr="00130454" w:rsidRDefault="00130454" w:rsidP="00130454">
      <w:pPr>
        <w:ind w:left="397"/>
        <w:jc w:val="both"/>
        <w:rPr>
          <w:rFonts w:ascii="Arial" w:hAnsi="Arial" w:cs="Arial"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bCs/>
          <w:sz w:val="24"/>
          <w:szCs w:val="24"/>
        </w:rPr>
        <w:t xml:space="preserve">Döntés </w:t>
      </w:r>
      <w:r w:rsidRPr="00130454">
        <w:rPr>
          <w:rFonts w:ascii="Arial" w:hAnsi="Arial" w:cs="Arial"/>
          <w:b/>
          <w:sz w:val="24"/>
          <w:szCs w:val="24"/>
        </w:rPr>
        <w:t xml:space="preserve">a Nagykovácsi 4561/2 </w:t>
      </w:r>
      <w:proofErr w:type="spellStart"/>
      <w:r w:rsidRPr="00130454">
        <w:rPr>
          <w:rFonts w:ascii="Arial" w:hAnsi="Arial" w:cs="Arial"/>
          <w:b/>
          <w:sz w:val="24"/>
          <w:szCs w:val="24"/>
        </w:rPr>
        <w:t>hrsz</w:t>
      </w:r>
      <w:proofErr w:type="spellEnd"/>
      <w:r w:rsidRPr="00130454">
        <w:rPr>
          <w:rFonts w:ascii="Arial" w:hAnsi="Arial" w:cs="Arial"/>
          <w:b/>
          <w:sz w:val="24"/>
          <w:szCs w:val="24"/>
        </w:rPr>
        <w:t>-ú ingatlan sport, rekreációs célú hasznosítására vonatkozó egyfordulós, nyilvános pályázat kiírásról E – 17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dr. </w:t>
      </w:r>
      <w:proofErr w:type="spellStart"/>
      <w:r w:rsidRPr="00130454">
        <w:rPr>
          <w:rFonts w:ascii="Arial" w:hAnsi="Arial" w:cs="Arial"/>
        </w:rPr>
        <w:t>Visnyay</w:t>
      </w:r>
      <w:proofErr w:type="spellEnd"/>
      <w:r w:rsidRPr="00130454">
        <w:rPr>
          <w:rFonts w:ascii="Arial" w:hAnsi="Arial" w:cs="Arial"/>
        </w:rPr>
        <w:t xml:space="preserve"> Noémi osztályvezető, Györgyi Zoltán </w:t>
      </w:r>
      <w:proofErr w:type="spellStart"/>
      <w:r w:rsidRPr="00130454">
        <w:rPr>
          <w:rFonts w:ascii="Arial" w:hAnsi="Arial" w:cs="Arial"/>
        </w:rPr>
        <w:t>főépítész</w:t>
      </w:r>
      <w:proofErr w:type="spellEnd"/>
    </w:p>
    <w:p w:rsidR="00130454" w:rsidRPr="00130454" w:rsidRDefault="00130454" w:rsidP="00130454">
      <w:pPr>
        <w:ind w:firstLine="397"/>
        <w:jc w:val="both"/>
        <w:rPr>
          <w:rFonts w:ascii="Arial" w:hAnsi="Arial" w:cs="Arial"/>
          <w:u w:val="single"/>
        </w:rPr>
      </w:pPr>
      <w:r w:rsidRPr="00130454">
        <w:rPr>
          <w:rFonts w:ascii="Arial" w:hAnsi="Arial" w:cs="Arial"/>
          <w:u w:val="single"/>
        </w:rPr>
        <w:t>Tárgyalja: OKB, PB</w:t>
      </w:r>
    </w:p>
    <w:p w:rsidR="00130454" w:rsidRPr="00130454" w:rsidRDefault="00130454" w:rsidP="00130454">
      <w:pPr>
        <w:ind w:left="397" w:hanging="567"/>
        <w:jc w:val="both"/>
        <w:rPr>
          <w:rFonts w:ascii="Arial" w:hAnsi="Arial" w:cs="Arial"/>
          <w:b/>
        </w:rPr>
      </w:pPr>
    </w:p>
    <w:p w:rsidR="00130454" w:rsidRPr="00130454" w:rsidRDefault="00130454" w:rsidP="00130454">
      <w:pPr>
        <w:pStyle w:val="Listaszerbekezds"/>
        <w:numPr>
          <w:ilvl w:val="0"/>
          <w:numId w:val="32"/>
        </w:numPr>
        <w:spacing w:after="0" w:line="240" w:lineRule="auto"/>
        <w:ind w:left="397" w:hanging="39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0454">
        <w:rPr>
          <w:rFonts w:ascii="Arial" w:hAnsi="Arial" w:cs="Arial"/>
          <w:b/>
          <w:sz w:val="24"/>
          <w:szCs w:val="24"/>
        </w:rPr>
        <w:t>Döntés a Vértes utcában fekvő önkormányzati tulajdonú ingatlanok (Hrsz:4397, 4398, 4399, 4403, 4404, 4405, 4410, és 4411) fejlesztéséről E – 23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>Előterjesztő: Kiszelné Mohos Katalin polgármester</w:t>
      </w:r>
    </w:p>
    <w:p w:rsidR="00130454" w:rsidRPr="00130454" w:rsidRDefault="00130454" w:rsidP="00130454">
      <w:pPr>
        <w:ind w:firstLine="397"/>
        <w:jc w:val="both"/>
        <w:rPr>
          <w:rFonts w:ascii="Arial" w:hAnsi="Arial" w:cs="Arial"/>
        </w:rPr>
      </w:pPr>
      <w:r w:rsidRPr="00130454">
        <w:rPr>
          <w:rFonts w:ascii="Arial" w:hAnsi="Arial" w:cs="Arial"/>
        </w:rPr>
        <w:t xml:space="preserve">Előadó: Györgyi Zoltán </w:t>
      </w:r>
      <w:proofErr w:type="spellStart"/>
      <w:r w:rsidRPr="00130454">
        <w:rPr>
          <w:rFonts w:ascii="Arial" w:hAnsi="Arial" w:cs="Arial"/>
        </w:rPr>
        <w:t>főépítész</w:t>
      </w:r>
      <w:proofErr w:type="spellEnd"/>
    </w:p>
    <w:p w:rsidR="00130454" w:rsidRPr="00130454" w:rsidRDefault="00130454" w:rsidP="00130454">
      <w:pPr>
        <w:ind w:firstLine="397"/>
        <w:jc w:val="both"/>
        <w:rPr>
          <w:rFonts w:ascii="Arial" w:hAnsi="Arial" w:cs="Arial"/>
          <w:u w:val="single"/>
        </w:rPr>
      </w:pPr>
      <w:r w:rsidRPr="00130454">
        <w:rPr>
          <w:rFonts w:ascii="Arial" w:hAnsi="Arial" w:cs="Arial"/>
          <w:u w:val="single"/>
        </w:rPr>
        <w:t>Tárgyalja: PB</w:t>
      </w:r>
    </w:p>
    <w:p w:rsidR="00DB7A66" w:rsidRPr="003C242A" w:rsidRDefault="00DB7A66" w:rsidP="00B1650D">
      <w:pPr>
        <w:ind w:left="426" w:hanging="426"/>
        <w:jc w:val="both"/>
        <w:rPr>
          <w:rFonts w:ascii="Arial" w:eastAsia="Calibri" w:hAnsi="Arial" w:cs="Arial"/>
          <w:lang w:eastAsia="en-US"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1650D">
        <w:rPr>
          <w:rFonts w:ascii="Arial" w:hAnsi="Arial" w:cs="Arial"/>
        </w:rPr>
        <w:t>2017</w:t>
      </w:r>
      <w:r w:rsidR="00BF7614" w:rsidRPr="00E6101A">
        <w:rPr>
          <w:rFonts w:ascii="Arial" w:hAnsi="Arial" w:cs="Arial"/>
        </w:rPr>
        <w:t xml:space="preserve">. </w:t>
      </w:r>
      <w:r w:rsidR="00EE0644">
        <w:rPr>
          <w:rFonts w:ascii="Arial" w:hAnsi="Arial" w:cs="Arial"/>
        </w:rPr>
        <w:t>február 16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elnök</w:t>
      </w:r>
      <w:proofErr w:type="gramEnd"/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463F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25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2"/>
  </w:num>
  <w:num w:numId="14">
    <w:abstractNumId w:val="23"/>
  </w:num>
  <w:num w:numId="15">
    <w:abstractNumId w:val="3"/>
  </w:num>
  <w:num w:numId="16">
    <w:abstractNumId w:val="5"/>
  </w:num>
  <w:num w:numId="17">
    <w:abstractNumId w:val="2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7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9"/>
  </w:num>
  <w:num w:numId="27">
    <w:abstractNumId w:val="0"/>
  </w:num>
  <w:num w:numId="28">
    <w:abstractNumId w:val="26"/>
  </w:num>
  <w:num w:numId="29">
    <w:abstractNumId w:val="17"/>
  </w:num>
  <w:num w:numId="30">
    <w:abstractNumId w:val="2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F77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D57EB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1A50B7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1745-D8C9-4BA5-BDEA-A9E9B809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2014-10-17T08:15:00Z</cp:lastPrinted>
  <dcterms:created xsi:type="dcterms:W3CDTF">2017-02-15T08:23:00Z</dcterms:created>
  <dcterms:modified xsi:type="dcterms:W3CDTF">2017-02-16T09:04:00Z</dcterms:modified>
</cp:coreProperties>
</file>