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7F560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4270900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ÜGYRENDI, ÖSSZEFÉRHETETLENSÉGI, JOGI </w:t>
      </w:r>
      <w:proofErr w:type="gramStart"/>
      <w:r w:rsidRPr="00FC4EF1">
        <w:rPr>
          <w:rFonts w:ascii="Arial" w:hAnsi="Arial" w:cs="Arial"/>
        </w:rPr>
        <w:t>ÉS</w:t>
      </w:r>
      <w:proofErr w:type="gramEnd"/>
      <w:r w:rsidRPr="00FC4EF1">
        <w:rPr>
          <w:rFonts w:ascii="Arial" w:hAnsi="Arial" w:cs="Arial"/>
        </w:rPr>
        <w:t xml:space="preserve">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4546B0">
      <w:pPr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 xml:space="preserve">2016. </w:t>
      </w:r>
      <w:r w:rsidR="009E250E">
        <w:rPr>
          <w:rFonts w:ascii="Arial" w:hAnsi="Arial" w:cs="Arial"/>
          <w:b/>
        </w:rPr>
        <w:t>december 14</w:t>
      </w:r>
      <w:r w:rsidR="002B695B" w:rsidRPr="002B695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FE7414">
        <w:rPr>
          <w:rFonts w:ascii="Arial" w:hAnsi="Arial" w:cs="Arial"/>
          <w:b/>
          <w:bCs/>
          <w:sz w:val="24"/>
          <w:szCs w:val="24"/>
          <w:lang w:eastAsia="hu-HU"/>
        </w:rPr>
        <w:t>Nagykovácsi Nagyközség Önkormányzata 2017. évi átmeneti gazdálkodásáról szóló rendelet megalkotása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 </w:t>
      </w:r>
      <w:r w:rsidRPr="00C41F32">
        <w:rPr>
          <w:rFonts w:ascii="Arial" w:hAnsi="Arial" w:cs="Arial"/>
          <w:b/>
          <w:bCs/>
          <w:sz w:val="24"/>
          <w:szCs w:val="24"/>
          <w:lang w:eastAsia="hu-HU"/>
        </w:rPr>
        <w:t>E – 110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Előadó: Perlaki Zoltán osztályvezető</w:t>
      </w:r>
    </w:p>
    <w:p w:rsidR="009E250E" w:rsidRPr="00C41F32" w:rsidRDefault="009E250E" w:rsidP="009E250E">
      <w:pPr>
        <w:ind w:firstLine="708"/>
        <w:jc w:val="both"/>
        <w:rPr>
          <w:rFonts w:ascii="Arial" w:hAnsi="Arial" w:cs="Arial"/>
          <w:bCs/>
          <w:u w:val="single"/>
        </w:rPr>
      </w:pPr>
      <w:r w:rsidRPr="00C41F32">
        <w:rPr>
          <w:rFonts w:ascii="Arial" w:hAnsi="Arial" w:cs="Arial"/>
          <w:bCs/>
          <w:u w:val="single"/>
        </w:rPr>
        <w:t>Tárgyalja: PB, ÜB</w:t>
      </w:r>
    </w:p>
    <w:p w:rsidR="009E250E" w:rsidRPr="00C41F32" w:rsidRDefault="009E250E" w:rsidP="009E250E">
      <w:pPr>
        <w:ind w:firstLine="708"/>
        <w:jc w:val="both"/>
        <w:rPr>
          <w:rFonts w:ascii="Arial" w:hAnsi="Arial" w:cs="Arial"/>
          <w:bCs/>
          <w:u w:val="single"/>
        </w:rPr>
      </w:pPr>
    </w:p>
    <w:p w:rsidR="009E250E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3093">
        <w:rPr>
          <w:rFonts w:ascii="Arial" w:hAnsi="Arial" w:cs="Arial"/>
          <w:b/>
          <w:sz w:val="24"/>
          <w:szCs w:val="24"/>
        </w:rPr>
        <w:t xml:space="preserve">Döntés a nem közművel összegyűjtött háztartási szennyvíz begyűjtésére vonatkozó közszolgáltatás helyi szabályairól szóló </w:t>
      </w:r>
      <w:r w:rsidR="00DA222F">
        <w:rPr>
          <w:rFonts w:ascii="Arial" w:hAnsi="Arial" w:cs="Arial"/>
          <w:b/>
          <w:sz w:val="24"/>
          <w:szCs w:val="24"/>
        </w:rPr>
        <w:t>önkormányzati</w:t>
      </w:r>
      <w:r w:rsidRPr="00403093">
        <w:rPr>
          <w:rFonts w:ascii="Arial" w:hAnsi="Arial" w:cs="Arial"/>
          <w:b/>
          <w:sz w:val="24"/>
          <w:szCs w:val="24"/>
        </w:rPr>
        <w:t xml:space="preserve"> rendelet megalkotásáról</w:t>
      </w:r>
      <w:r>
        <w:rPr>
          <w:rFonts w:ascii="Arial" w:hAnsi="Arial" w:cs="Arial"/>
          <w:b/>
          <w:sz w:val="24"/>
          <w:szCs w:val="24"/>
        </w:rPr>
        <w:t xml:space="preserve"> E – 122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dr.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Halmosi-Rokaj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Odett mb. aljegyző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>Tárgyalja: PB, ÜB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41F32">
        <w:rPr>
          <w:rFonts w:ascii="Arial" w:hAnsi="Arial" w:cs="Arial"/>
          <w:b/>
          <w:bCs/>
          <w:sz w:val="24"/>
          <w:szCs w:val="24"/>
        </w:rPr>
        <w:t>Egészségügyi alapellátási körzet</w:t>
      </w:r>
      <w:r>
        <w:rPr>
          <w:rFonts w:ascii="Arial" w:hAnsi="Arial" w:cs="Arial"/>
          <w:b/>
          <w:bCs/>
          <w:sz w:val="24"/>
          <w:szCs w:val="24"/>
        </w:rPr>
        <w:t>ekről szóló rendelet módosítása</w:t>
      </w:r>
      <w:r w:rsidRPr="00C41F32">
        <w:rPr>
          <w:rFonts w:ascii="Arial" w:hAnsi="Arial" w:cs="Arial"/>
          <w:b/>
          <w:bCs/>
          <w:sz w:val="24"/>
          <w:szCs w:val="24"/>
        </w:rPr>
        <w:t xml:space="preserve"> E – 112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Grégerné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Papp Ildikó osztályvezető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 xml:space="preserve">Tárgyalja: ÜB </w:t>
      </w:r>
    </w:p>
    <w:p w:rsidR="009E250E" w:rsidRPr="00C41F32" w:rsidRDefault="009E250E" w:rsidP="009E250E">
      <w:pPr>
        <w:jc w:val="both"/>
        <w:rPr>
          <w:rFonts w:ascii="Arial" w:hAnsi="Arial" w:cs="Arial"/>
          <w:b/>
        </w:rPr>
      </w:pPr>
    </w:p>
    <w:p w:rsidR="007F5603" w:rsidRPr="007F5603" w:rsidRDefault="007F5603" w:rsidP="007F5603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</w:rPr>
      </w:pPr>
      <w:r w:rsidRPr="007F5603">
        <w:rPr>
          <w:rFonts w:ascii="Arial" w:hAnsi="Arial" w:cs="Arial"/>
          <w:b/>
        </w:rPr>
        <w:t>Döntés Esztergom Város Duna-Vértes Köze Regionális Hulladékgazdálkodási Társuláshoz való csatlakozásáról E – 111</w:t>
      </w:r>
    </w:p>
    <w:p w:rsidR="007F5603" w:rsidRPr="007F5603" w:rsidRDefault="007F5603" w:rsidP="007F5603">
      <w:pPr>
        <w:ind w:left="720"/>
        <w:contextualSpacing/>
        <w:jc w:val="both"/>
        <w:rPr>
          <w:rFonts w:ascii="Arial" w:hAnsi="Arial" w:cs="Arial"/>
          <w:bCs/>
        </w:rPr>
      </w:pPr>
      <w:r w:rsidRPr="007F5603">
        <w:rPr>
          <w:rFonts w:ascii="Arial" w:hAnsi="Arial" w:cs="Arial"/>
          <w:bCs/>
        </w:rPr>
        <w:t>Előterjesztő: Kiszelné Mohos Katalin polgármester</w:t>
      </w:r>
    </w:p>
    <w:p w:rsidR="007F5603" w:rsidRPr="007F5603" w:rsidRDefault="007F5603" w:rsidP="007F5603">
      <w:pPr>
        <w:ind w:left="720"/>
        <w:contextualSpacing/>
        <w:rPr>
          <w:rFonts w:ascii="Arial" w:hAnsi="Arial" w:cs="Arial"/>
          <w:bCs/>
        </w:rPr>
      </w:pPr>
      <w:r w:rsidRPr="007F5603">
        <w:rPr>
          <w:rFonts w:ascii="Arial" w:hAnsi="Arial" w:cs="Arial"/>
          <w:bCs/>
        </w:rPr>
        <w:t xml:space="preserve">Előadó: dr. </w:t>
      </w:r>
      <w:proofErr w:type="spellStart"/>
      <w:r w:rsidRPr="007F5603">
        <w:rPr>
          <w:rFonts w:ascii="Arial" w:hAnsi="Arial" w:cs="Arial"/>
          <w:bCs/>
        </w:rPr>
        <w:t>Halmosi-Rokaj</w:t>
      </w:r>
      <w:proofErr w:type="spellEnd"/>
      <w:r w:rsidRPr="007F5603">
        <w:rPr>
          <w:rFonts w:ascii="Arial" w:hAnsi="Arial" w:cs="Arial"/>
          <w:bCs/>
        </w:rPr>
        <w:t xml:space="preserve"> Odett mb. aljegyző</w:t>
      </w:r>
    </w:p>
    <w:p w:rsidR="007F5603" w:rsidRPr="007F5603" w:rsidRDefault="007F5603" w:rsidP="007F5603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7F5603">
        <w:rPr>
          <w:rFonts w:ascii="Arial" w:hAnsi="Arial" w:cs="Arial"/>
          <w:bCs/>
          <w:u w:val="single"/>
        </w:rPr>
        <w:t xml:space="preserve">Tárgyalja: ÜB </w:t>
      </w:r>
    </w:p>
    <w:p w:rsidR="009E250E" w:rsidRDefault="009E250E" w:rsidP="009E250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833C9" w:rsidRPr="00C41F32" w:rsidRDefault="00B833C9" w:rsidP="009E250E">
      <w:pPr>
        <w:jc w:val="both"/>
        <w:rPr>
          <w:rFonts w:ascii="Arial" w:hAnsi="Arial" w:cs="Arial"/>
          <w:b/>
        </w:rPr>
      </w:pPr>
    </w:p>
    <w:p w:rsidR="009E250E" w:rsidRPr="00C41F32" w:rsidRDefault="009E250E" w:rsidP="009E250E">
      <w:pPr>
        <w:ind w:left="708"/>
        <w:jc w:val="both"/>
        <w:rPr>
          <w:rFonts w:ascii="Arial" w:hAnsi="Arial" w:cs="Arial"/>
          <w:b/>
        </w:rPr>
      </w:pP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/>
          <w:bCs/>
          <w:sz w:val="24"/>
          <w:szCs w:val="24"/>
          <w:lang w:eastAsia="hu-HU"/>
        </w:rPr>
        <w:t>A Nagykovácsi Német Nemzetiségi Önkormányzattal kötött együttműködési megállapodás felülvizsgálata E – 108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Előadó: Papp István jegyző</w:t>
      </w:r>
    </w:p>
    <w:p w:rsidR="009E250E" w:rsidRPr="00C41F32" w:rsidRDefault="009E250E" w:rsidP="009E250E">
      <w:pPr>
        <w:ind w:firstLine="708"/>
        <w:jc w:val="both"/>
        <w:rPr>
          <w:rFonts w:ascii="Arial" w:hAnsi="Arial" w:cs="Arial"/>
          <w:bCs/>
          <w:u w:val="single"/>
        </w:rPr>
      </w:pPr>
      <w:r w:rsidRPr="00C41F32">
        <w:rPr>
          <w:rFonts w:ascii="Arial" w:hAnsi="Arial" w:cs="Arial"/>
          <w:bCs/>
          <w:u w:val="single"/>
        </w:rPr>
        <w:t>Tárgyalja: ÜB</w:t>
      </w:r>
    </w:p>
    <w:p w:rsidR="009E250E" w:rsidRPr="00C41F32" w:rsidRDefault="009E250E" w:rsidP="009E250E">
      <w:pPr>
        <w:jc w:val="both"/>
        <w:rPr>
          <w:rFonts w:ascii="Arial" w:hAnsi="Arial" w:cs="Arial"/>
          <w:bCs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 xml:space="preserve">Az </w:t>
      </w:r>
      <w:r w:rsidRPr="00C41F32">
        <w:rPr>
          <w:rFonts w:ascii="Arial" w:hAnsi="Arial" w:cs="Arial"/>
          <w:b/>
          <w:sz w:val="24"/>
          <w:szCs w:val="24"/>
        </w:rPr>
        <w:t>Öregiskola Közösségi Ház és Könyvt</w:t>
      </w:r>
      <w:r>
        <w:rPr>
          <w:rFonts w:ascii="Arial" w:hAnsi="Arial" w:cs="Arial"/>
          <w:b/>
          <w:sz w:val="24"/>
          <w:szCs w:val="24"/>
        </w:rPr>
        <w:t>ár Alapító Okiratának módosítása</w:t>
      </w:r>
      <w:r w:rsidRPr="00C41F32">
        <w:rPr>
          <w:rFonts w:ascii="Arial" w:hAnsi="Arial" w:cs="Arial"/>
          <w:b/>
          <w:sz w:val="24"/>
          <w:szCs w:val="24"/>
        </w:rPr>
        <w:t xml:space="preserve"> és a módosító okirat elfogadás</w:t>
      </w:r>
      <w:r>
        <w:rPr>
          <w:rFonts w:ascii="Arial" w:hAnsi="Arial" w:cs="Arial"/>
          <w:b/>
          <w:sz w:val="24"/>
          <w:szCs w:val="24"/>
        </w:rPr>
        <w:t>a</w:t>
      </w:r>
      <w:r w:rsidRPr="00C41F32">
        <w:rPr>
          <w:rFonts w:ascii="Arial" w:hAnsi="Arial" w:cs="Arial"/>
          <w:b/>
          <w:sz w:val="24"/>
          <w:szCs w:val="24"/>
        </w:rPr>
        <w:t xml:space="preserve"> E – 116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dr.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Halmosi-Rokaj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Odett mb. aljegyző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>Tárgyalja: ÜB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250E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2C74">
        <w:rPr>
          <w:rFonts w:ascii="Arial" w:hAnsi="Arial" w:cs="Arial"/>
          <w:b/>
          <w:sz w:val="24"/>
          <w:szCs w:val="24"/>
        </w:rPr>
        <w:t>A Lenvirág Bölcsőde és Védőnői Szolgálat Alapító Okiratának módosítása és a módosító okirat elfogadása</w:t>
      </w:r>
      <w:r>
        <w:rPr>
          <w:rFonts w:ascii="Arial" w:hAnsi="Arial" w:cs="Arial"/>
          <w:b/>
          <w:sz w:val="24"/>
          <w:szCs w:val="24"/>
        </w:rPr>
        <w:t xml:space="preserve"> E – 117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dr.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Halmosi-Rokaj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Odett mb. aljegyző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 xml:space="preserve">Tárgyalja: ÜB 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1F32">
        <w:rPr>
          <w:rFonts w:ascii="Arial" w:hAnsi="Arial" w:cs="Arial"/>
          <w:b/>
          <w:sz w:val="24"/>
          <w:szCs w:val="24"/>
        </w:rPr>
        <w:t>Nagykovácsi Nagyközség Önkormányzata kormányzati funkcióinak felülvizsgálata E – 114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dr.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Halmosi-Rokaj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Odett mb. aljegyző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>Tárgyalja: ÜB</w:t>
      </w:r>
    </w:p>
    <w:p w:rsidR="009E250E" w:rsidRPr="00C41F32" w:rsidRDefault="009E250E" w:rsidP="009E250E">
      <w:pPr>
        <w:jc w:val="both"/>
        <w:rPr>
          <w:rFonts w:ascii="Arial" w:hAnsi="Arial" w:cs="Arial"/>
          <w:b/>
        </w:rPr>
      </w:pPr>
    </w:p>
    <w:p w:rsidR="009E250E" w:rsidRPr="00C41F32" w:rsidRDefault="009E250E" w:rsidP="009E250E">
      <w:pPr>
        <w:pStyle w:val="Listaszerbekezds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Döntés a g</w:t>
      </w:r>
      <w:r w:rsidRPr="00C41F32">
        <w:rPr>
          <w:rFonts w:ascii="Arial" w:hAnsi="Arial" w:cs="Arial"/>
          <w:b/>
          <w:sz w:val="24"/>
          <w:szCs w:val="24"/>
        </w:rPr>
        <w:t>yermekorvosi rendelő bérleti szerződése</w:t>
      </w:r>
      <w:r>
        <w:rPr>
          <w:rFonts w:ascii="Arial" w:hAnsi="Arial" w:cs="Arial"/>
          <w:b/>
          <w:sz w:val="24"/>
          <w:szCs w:val="24"/>
        </w:rPr>
        <w:t>iről</w:t>
      </w:r>
      <w:r w:rsidRPr="00C41F32">
        <w:rPr>
          <w:rFonts w:ascii="Arial" w:hAnsi="Arial" w:cs="Arial"/>
          <w:b/>
          <w:sz w:val="24"/>
          <w:szCs w:val="24"/>
        </w:rPr>
        <w:t xml:space="preserve"> E – 113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9E250E" w:rsidRPr="00C41F32" w:rsidRDefault="009E250E" w:rsidP="009E250E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Előadó: </w:t>
      </w:r>
      <w:proofErr w:type="spellStart"/>
      <w:r w:rsidRPr="00C41F32">
        <w:rPr>
          <w:rFonts w:ascii="Arial" w:hAnsi="Arial" w:cs="Arial"/>
          <w:bCs/>
          <w:sz w:val="24"/>
          <w:szCs w:val="24"/>
          <w:lang w:eastAsia="hu-HU"/>
        </w:rPr>
        <w:t>Grégerné</w:t>
      </w:r>
      <w:proofErr w:type="spellEnd"/>
      <w:r w:rsidRPr="00C41F32">
        <w:rPr>
          <w:rFonts w:ascii="Arial" w:hAnsi="Arial" w:cs="Arial"/>
          <w:bCs/>
          <w:sz w:val="24"/>
          <w:szCs w:val="24"/>
          <w:lang w:eastAsia="hu-HU"/>
        </w:rPr>
        <w:t xml:space="preserve"> Papp Ildikó osztályvezető</w:t>
      </w:r>
    </w:p>
    <w:p w:rsidR="009E250E" w:rsidRPr="00C41F32" w:rsidRDefault="009E250E" w:rsidP="009E250E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eastAsia="hu-HU"/>
        </w:rPr>
      </w:pPr>
      <w:r w:rsidRPr="00C41F32">
        <w:rPr>
          <w:rFonts w:ascii="Arial" w:hAnsi="Arial" w:cs="Arial"/>
          <w:bCs/>
          <w:sz w:val="24"/>
          <w:szCs w:val="24"/>
          <w:u w:val="single"/>
          <w:lang w:eastAsia="hu-HU"/>
        </w:rPr>
        <w:t>Tárgyalja: ÜB</w:t>
      </w:r>
    </w:p>
    <w:p w:rsidR="009E250E" w:rsidRPr="00C41F32" w:rsidRDefault="009E250E" w:rsidP="009E250E">
      <w:pPr>
        <w:ind w:left="360"/>
        <w:jc w:val="both"/>
        <w:rPr>
          <w:rFonts w:ascii="Arial" w:hAnsi="Arial" w:cs="Arial"/>
          <w:b/>
        </w:rPr>
      </w:pPr>
    </w:p>
    <w:p w:rsidR="005B1E8F" w:rsidRPr="005B1E8F" w:rsidRDefault="005B1E8F" w:rsidP="005B1E8F">
      <w:pPr>
        <w:rPr>
          <w:rFonts w:ascii="Arial" w:hAnsi="Arial" w:cs="Arial"/>
          <w:u w:val="single"/>
        </w:rPr>
      </w:pPr>
    </w:p>
    <w:p w:rsidR="002B695B" w:rsidRDefault="002B695B" w:rsidP="002B695B">
      <w:pPr>
        <w:jc w:val="both"/>
        <w:rPr>
          <w:rFonts w:ascii="Arial" w:hAnsi="Arial" w:cs="Arial"/>
          <w:b/>
          <w:bCs/>
        </w:rPr>
      </w:pPr>
    </w:p>
    <w:p w:rsidR="00DD0B2B" w:rsidRPr="00FC4EF1" w:rsidRDefault="00BF3FF7" w:rsidP="004546B0">
      <w:pPr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9E250E">
        <w:rPr>
          <w:rFonts w:ascii="Arial" w:hAnsi="Arial" w:cs="Arial"/>
        </w:rPr>
        <w:t>december 8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FC4EF1">
        <w:rPr>
          <w:rFonts w:ascii="Arial" w:hAnsi="Arial" w:cs="Arial"/>
        </w:rPr>
        <w:t>Bánóczi</w:t>
      </w:r>
      <w:proofErr w:type="spellEnd"/>
      <w:r w:rsidRPr="00FC4EF1">
        <w:rPr>
          <w:rFonts w:ascii="Arial" w:hAnsi="Arial" w:cs="Arial"/>
        </w:rPr>
        <w:t xml:space="preserve">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</w:t>
      </w:r>
      <w:proofErr w:type="gramStart"/>
      <w:r w:rsidRPr="00FC4EF1">
        <w:rPr>
          <w:rFonts w:ascii="Arial" w:hAnsi="Arial" w:cs="Arial"/>
        </w:rPr>
        <w:t>b</w:t>
      </w:r>
      <w:r w:rsidR="00FE0291" w:rsidRPr="00FC4EF1">
        <w:rPr>
          <w:rFonts w:ascii="Arial" w:hAnsi="Arial" w:cs="Arial"/>
        </w:rPr>
        <w:t>izottsági</w:t>
      </w:r>
      <w:proofErr w:type="gramEnd"/>
      <w:r w:rsidR="00FE0291" w:rsidRPr="00FC4EF1">
        <w:rPr>
          <w:rFonts w:ascii="Arial" w:hAnsi="Arial" w:cs="Arial"/>
        </w:rPr>
        <w:t xml:space="preserve">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5603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9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6</cp:revision>
  <cp:lastPrinted>2015-03-13T07:48:00Z</cp:lastPrinted>
  <dcterms:created xsi:type="dcterms:W3CDTF">2016-12-07T08:51:00Z</dcterms:created>
  <dcterms:modified xsi:type="dcterms:W3CDTF">2016-12-08T12:30:00Z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