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E57FC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3.45pt;height:99.65pt;z-index:251657728">
            <v:imagedata r:id="rId8" o:title=""/>
          </v:shape>
          <o:OLEObject Type="Embed" ProgID="PBrush" ShapeID="_x0000_s1027" DrawAspect="Content" ObjectID="_1542694666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E6101A" w:rsidRDefault="00434A55" w:rsidP="0007042A">
      <w:pPr>
        <w:pStyle w:val="Cm"/>
        <w:rPr>
          <w:rFonts w:ascii="Arial" w:hAnsi="Arial" w:cs="Arial"/>
        </w:rPr>
      </w:pPr>
      <w:r w:rsidRPr="00E6101A">
        <w:rPr>
          <w:rFonts w:ascii="Arial" w:hAnsi="Arial" w:cs="Arial"/>
        </w:rPr>
        <w:t>NAGYKOVÁCSI NAGYKÖZSÉG ÖNKORMÁNYZAT</w:t>
      </w:r>
    </w:p>
    <w:p w:rsidR="000E171C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</w:t>
      </w:r>
      <w:proofErr w:type="gramStart"/>
      <w:r w:rsidRPr="00E6101A">
        <w:rPr>
          <w:rFonts w:ascii="Arial" w:hAnsi="Arial" w:cs="Arial"/>
          <w:b/>
        </w:rPr>
        <w:t>ÉS</w:t>
      </w:r>
      <w:proofErr w:type="gramEnd"/>
      <w:r w:rsidRPr="00E6101A">
        <w:rPr>
          <w:rFonts w:ascii="Arial" w:hAnsi="Arial" w:cs="Arial"/>
          <w:b/>
        </w:rPr>
        <w:t xml:space="preserve"> TELEPÜLÉSFEJLESZTÉSI BIZOTTSÁG</w:t>
      </w:r>
    </w:p>
    <w:p w:rsidR="0099556B" w:rsidRPr="00E6101A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E6101A">
        <w:rPr>
          <w:rFonts w:ascii="Arial" w:hAnsi="Arial" w:cs="Arial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324900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 xml:space="preserve">2016. </w:t>
      </w:r>
      <w:r w:rsidR="00605DE8">
        <w:rPr>
          <w:rFonts w:ascii="Arial" w:hAnsi="Arial" w:cs="Arial"/>
          <w:b/>
        </w:rPr>
        <w:t>december 12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294F43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294F43" w:rsidRPr="00A56C96">
        <w:rPr>
          <w:rFonts w:ascii="Arial" w:hAnsi="Arial" w:cs="Arial"/>
          <w:b/>
          <w:color w:val="FF0000"/>
        </w:rPr>
        <w:t>1</w:t>
      </w:r>
      <w:r w:rsidR="00A56C96" w:rsidRPr="00A56C96">
        <w:rPr>
          <w:rFonts w:ascii="Arial" w:hAnsi="Arial" w:cs="Arial"/>
          <w:b/>
          <w:color w:val="FF0000"/>
        </w:rPr>
        <w:t>7</w:t>
      </w:r>
      <w:r w:rsidR="003864D2" w:rsidRPr="00A56C96">
        <w:rPr>
          <w:rFonts w:ascii="Arial" w:hAnsi="Arial" w:cs="Arial"/>
          <w:b/>
          <w:color w:val="FF0000"/>
        </w:rPr>
        <w:t xml:space="preserve"> óra</w:t>
      </w:r>
      <w:r w:rsidR="00DB7A66" w:rsidRPr="00A56C96">
        <w:rPr>
          <w:rFonts w:ascii="Arial" w:hAnsi="Arial" w:cs="Arial"/>
          <w:b/>
          <w:color w:val="FF0000"/>
        </w:rPr>
        <w:t xml:space="preserve"> </w:t>
      </w:r>
    </w:p>
    <w:p w:rsidR="00DB7A66" w:rsidRDefault="00DB7A66" w:rsidP="00BF7614">
      <w:pPr>
        <w:spacing w:after="240"/>
        <w:jc w:val="both"/>
        <w:rPr>
          <w:rFonts w:ascii="Arial" w:hAnsi="Arial" w:cs="Arial"/>
          <w:b/>
          <w:u w:val="single"/>
        </w:rPr>
      </w:pPr>
    </w:p>
    <w:p w:rsidR="00867767" w:rsidRPr="00E6101A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E6101A">
        <w:rPr>
          <w:rFonts w:ascii="Arial" w:hAnsi="Arial" w:cs="Arial"/>
          <w:b/>
          <w:u w:val="single"/>
        </w:rPr>
        <w:t>Napirend:</w:t>
      </w:r>
    </w:p>
    <w:p w:rsidR="00605DE8" w:rsidRPr="00605DE8" w:rsidRDefault="00605DE8" w:rsidP="00605DE8">
      <w:pPr>
        <w:spacing w:after="160" w:line="259" w:lineRule="auto"/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  <w:r w:rsidRPr="00605DE8">
        <w:rPr>
          <w:rFonts w:ascii="Arial" w:eastAsiaTheme="minorHAnsi" w:hAnsi="Arial" w:cs="Arial"/>
          <w:b/>
          <w:i/>
          <w:u w:val="single"/>
          <w:lang w:eastAsia="en-US"/>
        </w:rPr>
        <w:t>Nyílt ülés:</w:t>
      </w:r>
    </w:p>
    <w:p w:rsidR="004E5CFE" w:rsidRPr="00605DE8" w:rsidRDefault="004E5CFE" w:rsidP="004E5CFE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6E5018">
        <w:rPr>
          <w:rFonts w:ascii="Arial" w:hAnsi="Arial" w:cs="Arial"/>
          <w:b/>
        </w:rPr>
        <w:t xml:space="preserve">Döntés a Nagykovácsi Településüzemeltetési Kft. jogutód nélküli megszüntetéséről és a településüzemeltetési közfeladatok intézményi formában történő ellátásáról </w:t>
      </w:r>
      <w:r w:rsidRPr="00605DE8">
        <w:rPr>
          <w:rFonts w:ascii="Arial" w:hAnsi="Arial" w:cs="Arial"/>
          <w:b/>
        </w:rPr>
        <w:t>E – 125</w:t>
      </w:r>
    </w:p>
    <w:p w:rsidR="004E5CFE" w:rsidRPr="00605DE8" w:rsidRDefault="004E5CFE" w:rsidP="004E5CFE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Előterjesztő: Kiszelné Mohos Katalin polgármester</w:t>
      </w:r>
    </w:p>
    <w:p w:rsidR="004E5CFE" w:rsidRPr="00605DE8" w:rsidRDefault="004E5CFE" w:rsidP="004E5CFE">
      <w:pPr>
        <w:ind w:left="720"/>
        <w:contextualSpacing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 xml:space="preserve">Előadó: dr. </w:t>
      </w:r>
      <w:proofErr w:type="spellStart"/>
      <w:r w:rsidRPr="00605DE8">
        <w:rPr>
          <w:rFonts w:ascii="Arial" w:hAnsi="Arial" w:cs="Arial"/>
          <w:bCs/>
        </w:rPr>
        <w:t>Halmosi-Rokaj</w:t>
      </w:r>
      <w:proofErr w:type="spellEnd"/>
      <w:r w:rsidRPr="00605DE8">
        <w:rPr>
          <w:rFonts w:ascii="Arial" w:hAnsi="Arial" w:cs="Arial"/>
          <w:bCs/>
        </w:rPr>
        <w:t xml:space="preserve"> Odett mb. aljegyző</w:t>
      </w:r>
    </w:p>
    <w:p w:rsidR="004E5CFE" w:rsidRDefault="004E5CFE" w:rsidP="004E5CFE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05DE8">
        <w:rPr>
          <w:rFonts w:ascii="Arial" w:hAnsi="Arial" w:cs="Arial"/>
          <w:bCs/>
          <w:u w:val="single"/>
        </w:rPr>
        <w:t>Tárgyalja: PB</w:t>
      </w:r>
    </w:p>
    <w:p w:rsidR="004E5CFE" w:rsidRPr="00605DE8" w:rsidRDefault="004E5CFE" w:rsidP="004E5CFE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4E5CFE" w:rsidRPr="00605DE8" w:rsidRDefault="004E5CFE" w:rsidP="004E5CFE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605DE8">
        <w:rPr>
          <w:rFonts w:ascii="Arial" w:hAnsi="Arial" w:cs="Arial"/>
          <w:b/>
        </w:rPr>
        <w:t>Elvi döntés fejlesztési hitel felvételéről E – 119</w:t>
      </w:r>
    </w:p>
    <w:p w:rsidR="004E5CFE" w:rsidRPr="00605DE8" w:rsidRDefault="004E5CFE" w:rsidP="004E5CFE">
      <w:pPr>
        <w:ind w:left="720"/>
        <w:contextualSpacing/>
        <w:jc w:val="both"/>
        <w:rPr>
          <w:rFonts w:ascii="Arial" w:hAnsi="Arial" w:cs="Arial"/>
        </w:rPr>
      </w:pPr>
      <w:r w:rsidRPr="00605DE8">
        <w:rPr>
          <w:rFonts w:ascii="Arial" w:hAnsi="Arial" w:cs="Arial"/>
        </w:rPr>
        <w:t>Előterjesztő: Kiszelné Mohos Katalin polgármester</w:t>
      </w:r>
    </w:p>
    <w:p w:rsidR="004E5CFE" w:rsidRPr="00605DE8" w:rsidRDefault="004E5CFE" w:rsidP="004E5CFE">
      <w:pPr>
        <w:ind w:left="720"/>
        <w:contextualSpacing/>
        <w:jc w:val="both"/>
        <w:rPr>
          <w:rFonts w:ascii="Arial" w:hAnsi="Arial" w:cs="Arial"/>
        </w:rPr>
      </w:pPr>
      <w:r w:rsidRPr="00605DE8">
        <w:rPr>
          <w:rFonts w:ascii="Arial" w:hAnsi="Arial" w:cs="Arial"/>
        </w:rPr>
        <w:t>Előadó: Perlaki Zoltán osztályvezető</w:t>
      </w:r>
    </w:p>
    <w:p w:rsidR="004E5CFE" w:rsidRDefault="004E5CFE" w:rsidP="004E5CFE">
      <w:pPr>
        <w:ind w:left="720"/>
        <w:contextualSpacing/>
        <w:rPr>
          <w:rFonts w:ascii="Arial" w:hAnsi="Arial" w:cs="Arial"/>
          <w:u w:val="single"/>
        </w:rPr>
      </w:pPr>
      <w:r w:rsidRPr="00605DE8">
        <w:rPr>
          <w:rFonts w:ascii="Arial" w:hAnsi="Arial" w:cs="Arial"/>
          <w:u w:val="single"/>
        </w:rPr>
        <w:t>Tárgyalja: PB</w:t>
      </w:r>
    </w:p>
    <w:p w:rsidR="004E5CFE" w:rsidRPr="00605DE8" w:rsidRDefault="004E5CFE" w:rsidP="004E5CFE">
      <w:pPr>
        <w:ind w:left="720"/>
        <w:contextualSpacing/>
        <w:rPr>
          <w:rFonts w:ascii="Arial" w:hAnsi="Arial" w:cs="Arial"/>
          <w:u w:val="single"/>
        </w:rPr>
      </w:pPr>
    </w:p>
    <w:p w:rsidR="00E57FC6" w:rsidRPr="00605DE8" w:rsidRDefault="00E57FC6" w:rsidP="00E57FC6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05DE8">
        <w:rPr>
          <w:rFonts w:ascii="Arial" w:eastAsiaTheme="minorHAnsi" w:hAnsi="Arial" w:cs="Arial"/>
          <w:b/>
          <w:lang w:eastAsia="en-US"/>
        </w:rPr>
        <w:t>Döntés illetményalap emeléséről E – 118</w:t>
      </w:r>
    </w:p>
    <w:p w:rsidR="00E57FC6" w:rsidRPr="00605DE8" w:rsidRDefault="00E57FC6" w:rsidP="00E57FC6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Előterjesztő: Kiszelné Mohos Katalin polgármester</w:t>
      </w:r>
    </w:p>
    <w:p w:rsidR="00E57FC6" w:rsidRPr="00605DE8" w:rsidRDefault="00E57FC6" w:rsidP="00E57FC6">
      <w:pPr>
        <w:ind w:left="720"/>
        <w:contextualSpacing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Előadó: Perlaki Zoltán osztályvezető</w:t>
      </w:r>
    </w:p>
    <w:p w:rsidR="00E57FC6" w:rsidRDefault="00E57FC6" w:rsidP="00E57FC6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05DE8">
        <w:rPr>
          <w:rFonts w:ascii="Arial" w:hAnsi="Arial" w:cs="Arial"/>
          <w:bCs/>
          <w:u w:val="single"/>
        </w:rPr>
        <w:t>Tárgyalja: PB</w:t>
      </w:r>
    </w:p>
    <w:p w:rsidR="00E57FC6" w:rsidRPr="00605DE8" w:rsidRDefault="00E57FC6" w:rsidP="00E57FC6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605DE8" w:rsidRPr="00605DE8" w:rsidRDefault="00605DE8" w:rsidP="00605DE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605DE8">
        <w:rPr>
          <w:rFonts w:ascii="Arial" w:hAnsi="Arial" w:cs="Arial"/>
          <w:b/>
          <w:bCs/>
        </w:rPr>
        <w:t>Nagykovácsi Nagyközség Önkormányzata 2017. évi átmeneti gazdálkodásáról szóló rendelet megalkotása E – 110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Előterjesztő: Kiszelné Mohos Katalin polgármester</w:t>
      </w:r>
    </w:p>
    <w:p w:rsidR="00605DE8" w:rsidRPr="00605DE8" w:rsidRDefault="00605DE8" w:rsidP="00605DE8">
      <w:pPr>
        <w:ind w:left="720"/>
        <w:contextualSpacing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Előadó: Perlaki Zoltán osztályvezető</w:t>
      </w:r>
    </w:p>
    <w:p w:rsidR="00605DE8" w:rsidRPr="00605DE8" w:rsidRDefault="00605DE8" w:rsidP="00605DE8">
      <w:pPr>
        <w:ind w:firstLine="708"/>
        <w:jc w:val="both"/>
        <w:rPr>
          <w:rFonts w:ascii="Arial" w:hAnsi="Arial" w:cs="Arial"/>
          <w:bCs/>
          <w:u w:val="single"/>
        </w:rPr>
      </w:pPr>
      <w:r w:rsidRPr="00605DE8">
        <w:rPr>
          <w:rFonts w:ascii="Arial" w:hAnsi="Arial" w:cs="Arial"/>
          <w:bCs/>
          <w:u w:val="single"/>
        </w:rPr>
        <w:t>Tárgyalja: PB, ÜB</w:t>
      </w:r>
    </w:p>
    <w:p w:rsidR="00605DE8" w:rsidRPr="00605DE8" w:rsidRDefault="00605DE8" w:rsidP="00605DE8">
      <w:pPr>
        <w:ind w:firstLine="708"/>
        <w:jc w:val="both"/>
        <w:rPr>
          <w:rFonts w:ascii="Arial" w:hAnsi="Arial" w:cs="Arial"/>
          <w:bCs/>
          <w:u w:val="single"/>
        </w:rPr>
      </w:pPr>
    </w:p>
    <w:p w:rsidR="00605DE8" w:rsidRPr="00605DE8" w:rsidRDefault="00605DE8" w:rsidP="00605DE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  <w:r w:rsidRPr="00605DE8">
        <w:rPr>
          <w:rFonts w:ascii="Arial" w:eastAsiaTheme="minorHAnsi" w:hAnsi="Arial" w:cs="Arial"/>
          <w:b/>
          <w:lang w:eastAsia="en-US"/>
        </w:rPr>
        <w:t xml:space="preserve">Döntés a nem közművel összegyűjtött háztartási szennyvíz begyűjtésére vonatkozó közszolgáltatás helyi szabályairól szóló </w:t>
      </w:r>
      <w:r w:rsidR="005D1247">
        <w:rPr>
          <w:rFonts w:ascii="Arial" w:eastAsiaTheme="minorHAnsi" w:hAnsi="Arial" w:cs="Arial"/>
          <w:b/>
          <w:lang w:eastAsia="en-US"/>
        </w:rPr>
        <w:t>önkormányzati</w:t>
      </w:r>
      <w:r w:rsidRPr="00605DE8">
        <w:rPr>
          <w:rFonts w:ascii="Arial" w:eastAsiaTheme="minorHAnsi" w:hAnsi="Arial" w:cs="Arial"/>
          <w:b/>
          <w:lang w:eastAsia="en-US"/>
        </w:rPr>
        <w:t xml:space="preserve"> rendelet megalkotásáról E – 122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Előterjesztő: Kiszelné Mohos Katalin polgármester</w:t>
      </w:r>
    </w:p>
    <w:p w:rsidR="00605DE8" w:rsidRPr="00605DE8" w:rsidRDefault="00605DE8" w:rsidP="00605DE8">
      <w:pPr>
        <w:ind w:left="720"/>
        <w:contextualSpacing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 xml:space="preserve">Előadó: dr. </w:t>
      </w:r>
      <w:proofErr w:type="spellStart"/>
      <w:r w:rsidRPr="00605DE8">
        <w:rPr>
          <w:rFonts w:ascii="Arial" w:hAnsi="Arial" w:cs="Arial"/>
          <w:bCs/>
        </w:rPr>
        <w:t>Halmosi-Rokaj</w:t>
      </w:r>
      <w:proofErr w:type="spellEnd"/>
      <w:r w:rsidRPr="00605DE8">
        <w:rPr>
          <w:rFonts w:ascii="Arial" w:hAnsi="Arial" w:cs="Arial"/>
          <w:bCs/>
        </w:rPr>
        <w:t xml:space="preserve"> Odett mb. aljegyző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05DE8">
        <w:rPr>
          <w:rFonts w:ascii="Arial" w:hAnsi="Arial" w:cs="Arial"/>
          <w:bCs/>
          <w:u w:val="single"/>
        </w:rPr>
        <w:t>Tárgyalja: PB, ÜB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605DE8" w:rsidRPr="00605DE8" w:rsidRDefault="00605DE8" w:rsidP="00605DE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605DE8">
        <w:rPr>
          <w:rFonts w:ascii="Arial" w:hAnsi="Arial" w:cs="Arial"/>
          <w:b/>
          <w:bCs/>
        </w:rPr>
        <w:t>Döntés a 2017. évi belső ellenőrzési terv elfogadásáról E – 109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Előterjesztő: Kiszelné Mohos Katalin polgármester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Előadó: Papp István jegyző</w:t>
      </w:r>
    </w:p>
    <w:p w:rsidR="00605DE8" w:rsidRPr="00605DE8" w:rsidRDefault="00605DE8" w:rsidP="00605DE8">
      <w:pPr>
        <w:jc w:val="both"/>
        <w:rPr>
          <w:rFonts w:ascii="Arial" w:hAnsi="Arial" w:cs="Arial"/>
          <w:bCs/>
          <w:u w:val="single"/>
        </w:rPr>
      </w:pPr>
      <w:r w:rsidRPr="00605DE8">
        <w:rPr>
          <w:rFonts w:ascii="Arial" w:hAnsi="Arial" w:cs="Arial"/>
          <w:b/>
        </w:rPr>
        <w:tab/>
      </w:r>
      <w:r w:rsidRPr="00605DE8">
        <w:rPr>
          <w:rFonts w:ascii="Arial" w:hAnsi="Arial" w:cs="Arial"/>
          <w:bCs/>
          <w:u w:val="single"/>
        </w:rPr>
        <w:t>Tárgyalja: PB</w:t>
      </w:r>
    </w:p>
    <w:p w:rsidR="00605DE8" w:rsidRPr="00605DE8" w:rsidRDefault="00605DE8" w:rsidP="00605DE8">
      <w:pPr>
        <w:jc w:val="both"/>
        <w:rPr>
          <w:rFonts w:ascii="Arial" w:hAnsi="Arial" w:cs="Arial"/>
          <w:b/>
        </w:rPr>
      </w:pPr>
    </w:p>
    <w:p w:rsidR="00605DE8" w:rsidRPr="00605DE8" w:rsidRDefault="00605DE8" w:rsidP="00605DE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05DE8">
        <w:rPr>
          <w:rFonts w:ascii="Arial" w:eastAsiaTheme="minorHAnsi" w:hAnsi="Arial" w:cs="Arial"/>
          <w:b/>
          <w:lang w:eastAsia="en-US"/>
        </w:rPr>
        <w:t xml:space="preserve">Döntés Nagykovácsi Nagyközség Önkormányzat tulajdonában lévő víziközművek 2017-2032 éves gördülő fejlesztési tervének elfogadásáról, valamint a DMRV </w:t>
      </w:r>
      <w:proofErr w:type="spellStart"/>
      <w:r w:rsidRPr="00605DE8">
        <w:rPr>
          <w:rFonts w:ascii="Arial" w:eastAsiaTheme="minorHAnsi" w:hAnsi="Arial" w:cs="Arial"/>
          <w:b/>
          <w:lang w:eastAsia="en-US"/>
        </w:rPr>
        <w:t>Zrt-vel</w:t>
      </w:r>
      <w:proofErr w:type="spellEnd"/>
      <w:r w:rsidRPr="00605DE8">
        <w:rPr>
          <w:rFonts w:ascii="Arial" w:eastAsiaTheme="minorHAnsi" w:hAnsi="Arial" w:cs="Arial"/>
          <w:b/>
          <w:lang w:eastAsia="en-US"/>
        </w:rPr>
        <w:t xml:space="preserve"> kötendő kiegészítő megállapodás aláírásáról 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05DE8">
        <w:rPr>
          <w:rFonts w:ascii="Arial" w:eastAsiaTheme="minorHAnsi" w:hAnsi="Arial" w:cs="Arial"/>
          <w:b/>
          <w:lang w:eastAsia="en-US"/>
        </w:rPr>
        <w:t>E – 123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Előterjesztő: Kiszelné Mohos Katalin polgármester</w:t>
      </w:r>
    </w:p>
    <w:p w:rsidR="00605DE8" w:rsidRPr="00605DE8" w:rsidRDefault="00605DE8" w:rsidP="00605DE8">
      <w:pPr>
        <w:ind w:left="720"/>
        <w:contextualSpacing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 xml:space="preserve">Előadó: dr. </w:t>
      </w:r>
      <w:proofErr w:type="spellStart"/>
      <w:r w:rsidRPr="00605DE8">
        <w:rPr>
          <w:rFonts w:ascii="Arial" w:hAnsi="Arial" w:cs="Arial"/>
          <w:bCs/>
        </w:rPr>
        <w:t>Halmosi-Rokaj</w:t>
      </w:r>
      <w:proofErr w:type="spellEnd"/>
      <w:r w:rsidRPr="00605DE8">
        <w:rPr>
          <w:rFonts w:ascii="Arial" w:hAnsi="Arial" w:cs="Arial"/>
          <w:bCs/>
        </w:rPr>
        <w:t xml:space="preserve"> Odett mb. aljegyző, Györgyi Zoltán </w:t>
      </w:r>
      <w:proofErr w:type="spellStart"/>
      <w:r w:rsidRPr="00605DE8">
        <w:rPr>
          <w:rFonts w:ascii="Arial" w:hAnsi="Arial" w:cs="Arial"/>
          <w:bCs/>
        </w:rPr>
        <w:t>főépítész</w:t>
      </w:r>
      <w:proofErr w:type="spellEnd"/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05DE8">
        <w:rPr>
          <w:rFonts w:ascii="Arial" w:hAnsi="Arial" w:cs="Arial"/>
          <w:bCs/>
          <w:u w:val="single"/>
        </w:rPr>
        <w:t>Tárgyalja: PB</w:t>
      </w:r>
    </w:p>
    <w:p w:rsidR="00605DE8" w:rsidRPr="00605DE8" w:rsidRDefault="00605DE8" w:rsidP="00605DE8">
      <w:pPr>
        <w:ind w:left="708"/>
        <w:jc w:val="both"/>
        <w:rPr>
          <w:rFonts w:ascii="Arial" w:eastAsiaTheme="minorHAnsi" w:hAnsi="Arial" w:cs="Arial"/>
          <w:b/>
          <w:lang w:eastAsia="en-US"/>
        </w:rPr>
      </w:pPr>
    </w:p>
    <w:p w:rsidR="00605DE8" w:rsidRPr="00605DE8" w:rsidRDefault="00605DE8" w:rsidP="00605DE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05DE8">
        <w:rPr>
          <w:rFonts w:ascii="Arial" w:eastAsiaTheme="minorHAnsi" w:hAnsi="Arial" w:cs="Arial"/>
          <w:b/>
          <w:lang w:eastAsia="en-US"/>
        </w:rPr>
        <w:t>Döntés a Száva utcai negyedik orvosi rendelő bérleti díjáról E – 115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Előterjesztő: Kiszelné Mohos Katalin polgármester</w:t>
      </w:r>
    </w:p>
    <w:p w:rsidR="00605DE8" w:rsidRPr="00605DE8" w:rsidRDefault="00605DE8" w:rsidP="00605DE8">
      <w:pPr>
        <w:ind w:left="720"/>
        <w:contextualSpacing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 xml:space="preserve">Előadó: </w:t>
      </w:r>
      <w:proofErr w:type="spellStart"/>
      <w:r w:rsidRPr="00605DE8">
        <w:rPr>
          <w:rFonts w:ascii="Arial" w:hAnsi="Arial" w:cs="Arial"/>
          <w:bCs/>
        </w:rPr>
        <w:t>Grégerné</w:t>
      </w:r>
      <w:proofErr w:type="spellEnd"/>
      <w:r w:rsidRPr="00605DE8">
        <w:rPr>
          <w:rFonts w:ascii="Arial" w:hAnsi="Arial" w:cs="Arial"/>
          <w:bCs/>
        </w:rPr>
        <w:t xml:space="preserve"> Papp Ildikó osztályvezető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05DE8">
        <w:rPr>
          <w:rFonts w:ascii="Arial" w:hAnsi="Arial" w:cs="Arial"/>
          <w:bCs/>
          <w:u w:val="single"/>
        </w:rPr>
        <w:t>Tárgyalja: PB</w:t>
      </w:r>
    </w:p>
    <w:p w:rsidR="00605DE8" w:rsidRPr="00605DE8" w:rsidRDefault="00605DE8" w:rsidP="00605DE8">
      <w:pPr>
        <w:jc w:val="both"/>
        <w:rPr>
          <w:rFonts w:ascii="Arial" w:hAnsi="Arial" w:cs="Arial"/>
          <w:bCs/>
          <w:u w:val="single"/>
        </w:rPr>
      </w:pPr>
    </w:p>
    <w:p w:rsidR="00605DE8" w:rsidRPr="00605DE8" w:rsidRDefault="00605DE8" w:rsidP="00605DE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05DE8">
        <w:rPr>
          <w:rFonts w:ascii="Arial" w:eastAsiaTheme="minorHAnsi" w:hAnsi="Arial" w:cs="Arial"/>
          <w:b/>
          <w:lang w:eastAsia="en-US"/>
        </w:rPr>
        <w:t>Döntés a Nagykovácsi Kossuth Lajos utca 56. szám alatti önkormányzati tulajdonba kerülő üzlethelyiség bérleti díjáról E – 120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Előterjesztő: Kiszelné Mohos Katalin polgármester</w:t>
      </w:r>
    </w:p>
    <w:p w:rsidR="00605DE8" w:rsidRPr="00605DE8" w:rsidRDefault="00605DE8" w:rsidP="00605DE8">
      <w:pPr>
        <w:ind w:left="360" w:firstLine="348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 xml:space="preserve">Előadó: Györgyi Zoltán </w:t>
      </w:r>
      <w:proofErr w:type="spellStart"/>
      <w:r w:rsidRPr="00605DE8">
        <w:rPr>
          <w:rFonts w:ascii="Arial" w:hAnsi="Arial" w:cs="Arial"/>
          <w:bCs/>
        </w:rPr>
        <w:t>főépítész</w:t>
      </w:r>
      <w:proofErr w:type="spellEnd"/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05DE8">
        <w:rPr>
          <w:rFonts w:ascii="Arial" w:hAnsi="Arial" w:cs="Arial"/>
          <w:bCs/>
          <w:u w:val="single"/>
        </w:rPr>
        <w:t>Tárgyalja: PB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605DE8" w:rsidRPr="00605DE8" w:rsidRDefault="00605DE8" w:rsidP="00605DE8">
      <w:pPr>
        <w:ind w:hanging="11"/>
        <w:contextualSpacing/>
        <w:jc w:val="both"/>
        <w:rPr>
          <w:rFonts w:ascii="Arial" w:hAnsi="Arial" w:cs="Arial"/>
          <w:b/>
          <w:bCs/>
          <w:i/>
          <w:u w:val="single"/>
        </w:rPr>
      </w:pPr>
      <w:r w:rsidRPr="00605DE8">
        <w:rPr>
          <w:rFonts w:ascii="Arial" w:hAnsi="Arial" w:cs="Arial"/>
          <w:b/>
          <w:bCs/>
          <w:i/>
          <w:u w:val="single"/>
        </w:rPr>
        <w:t>Zárt ülés:</w:t>
      </w:r>
    </w:p>
    <w:p w:rsidR="00605DE8" w:rsidRPr="00605DE8" w:rsidRDefault="00605DE8" w:rsidP="00605DE8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05DE8">
        <w:rPr>
          <w:rFonts w:ascii="Arial" w:eastAsiaTheme="minorHAnsi" w:hAnsi="Arial" w:cs="Arial"/>
          <w:b/>
          <w:lang w:eastAsia="en-US"/>
        </w:rPr>
        <w:t xml:space="preserve">Elvi döntés a </w:t>
      </w:r>
      <w:proofErr w:type="spellStart"/>
      <w:r w:rsidRPr="00605DE8">
        <w:rPr>
          <w:rFonts w:ascii="Arial" w:eastAsiaTheme="minorHAnsi" w:hAnsi="Arial" w:cs="Arial"/>
          <w:b/>
          <w:lang w:eastAsia="en-US"/>
        </w:rPr>
        <w:t>Pythagoras</w:t>
      </w:r>
      <w:proofErr w:type="spellEnd"/>
      <w:r w:rsidRPr="00605DE8">
        <w:rPr>
          <w:rFonts w:ascii="Arial" w:eastAsiaTheme="minorHAnsi" w:hAnsi="Arial" w:cs="Arial"/>
          <w:b/>
          <w:lang w:eastAsia="en-US"/>
        </w:rPr>
        <w:t xml:space="preserve"> ’94 kft. kérelméről a Nagykovácsi </w:t>
      </w:r>
      <w:proofErr w:type="spellStart"/>
      <w:r w:rsidRPr="00605DE8">
        <w:rPr>
          <w:rFonts w:ascii="Arial" w:eastAsiaTheme="minorHAnsi" w:hAnsi="Arial" w:cs="Arial"/>
          <w:b/>
          <w:lang w:eastAsia="en-US"/>
        </w:rPr>
        <w:t>Hrsz</w:t>
      </w:r>
      <w:proofErr w:type="spellEnd"/>
      <w:r w:rsidRPr="00605DE8">
        <w:rPr>
          <w:rFonts w:ascii="Arial" w:eastAsiaTheme="minorHAnsi" w:hAnsi="Arial" w:cs="Arial"/>
          <w:b/>
          <w:lang w:eastAsia="en-US"/>
        </w:rPr>
        <w:t>: 2629 ingatlan tekintetében E – 121, ZÁRT ülés</w:t>
      </w:r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>Előterjesztő: Kiszelné Mohos Katalin polgármester</w:t>
      </w:r>
    </w:p>
    <w:p w:rsidR="00605DE8" w:rsidRPr="00605DE8" w:rsidRDefault="00605DE8" w:rsidP="00605DE8">
      <w:pPr>
        <w:ind w:left="720"/>
        <w:contextualSpacing/>
        <w:rPr>
          <w:rFonts w:ascii="Arial" w:hAnsi="Arial" w:cs="Arial"/>
          <w:bCs/>
        </w:rPr>
      </w:pPr>
      <w:r w:rsidRPr="00605DE8">
        <w:rPr>
          <w:rFonts w:ascii="Arial" w:hAnsi="Arial" w:cs="Arial"/>
          <w:bCs/>
        </w:rPr>
        <w:t xml:space="preserve">Előadó: Györgyi Zoltán </w:t>
      </w:r>
      <w:proofErr w:type="spellStart"/>
      <w:r w:rsidRPr="00605DE8">
        <w:rPr>
          <w:rFonts w:ascii="Arial" w:hAnsi="Arial" w:cs="Arial"/>
          <w:bCs/>
        </w:rPr>
        <w:t>főépítész</w:t>
      </w:r>
      <w:proofErr w:type="spellEnd"/>
    </w:p>
    <w:p w:rsidR="00605DE8" w:rsidRPr="00605DE8" w:rsidRDefault="00605DE8" w:rsidP="00605DE8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05DE8">
        <w:rPr>
          <w:rFonts w:ascii="Arial" w:hAnsi="Arial" w:cs="Arial"/>
          <w:bCs/>
          <w:u w:val="single"/>
        </w:rPr>
        <w:t>Tárgyalja: PB</w:t>
      </w:r>
    </w:p>
    <w:p w:rsidR="00DB7A66" w:rsidRPr="003C242A" w:rsidRDefault="00DB7A66" w:rsidP="00DB7A66">
      <w:pPr>
        <w:jc w:val="both"/>
        <w:rPr>
          <w:rFonts w:ascii="Arial" w:eastAsia="Calibri" w:hAnsi="Arial" w:cs="Arial"/>
          <w:lang w:eastAsia="en-US"/>
        </w:rPr>
      </w:pPr>
    </w:p>
    <w:p w:rsidR="00434A55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F7614" w:rsidRPr="00E6101A">
        <w:rPr>
          <w:rFonts w:ascii="Arial" w:hAnsi="Arial" w:cs="Arial"/>
        </w:rPr>
        <w:t xml:space="preserve">2016. </w:t>
      </w:r>
      <w:r w:rsidR="00605DE8">
        <w:rPr>
          <w:rFonts w:ascii="Arial" w:hAnsi="Arial" w:cs="Arial"/>
        </w:rPr>
        <w:t>december 8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  <w:t>Tegzes Endre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94F43">
        <w:rPr>
          <w:rFonts w:ascii="Arial" w:hAnsi="Arial" w:cs="Arial"/>
        </w:rPr>
        <w:t xml:space="preserve">    </w:t>
      </w:r>
      <w:r w:rsidR="00294F43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elnök</w:t>
      </w:r>
      <w:proofErr w:type="gramEnd"/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7FC6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25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2"/>
  </w:num>
  <w:num w:numId="14">
    <w:abstractNumId w:val="23"/>
  </w:num>
  <w:num w:numId="15">
    <w:abstractNumId w:val="3"/>
  </w:num>
  <w:num w:numId="16">
    <w:abstractNumId w:val="5"/>
  </w:num>
  <w:num w:numId="17">
    <w:abstractNumId w:val="2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7"/>
  </w:num>
  <w:num w:numId="22">
    <w:abstractNumId w:val="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9"/>
  </w:num>
  <w:num w:numId="27">
    <w:abstractNumId w:val="0"/>
  </w:num>
  <w:num w:numId="28">
    <w:abstractNumId w:val="26"/>
  </w:num>
  <w:num w:numId="29">
    <w:abstractNumId w:val="17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F77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47639A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6EB2-AE06-4D9E-BA48-0A1737D0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9</cp:revision>
  <cp:lastPrinted>2014-10-17T08:15:00Z</cp:lastPrinted>
  <dcterms:created xsi:type="dcterms:W3CDTF">2016-12-07T08:49:00Z</dcterms:created>
  <dcterms:modified xsi:type="dcterms:W3CDTF">2016-12-08T08:31:00Z</dcterms:modified>
</cp:coreProperties>
</file>