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9066D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85246175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  <w:r>
        <w:rPr>
          <w:rFonts w:ascii="Arial" w:hAnsi="Arial" w:cs="Arial"/>
          <w:b/>
        </w:rPr>
        <w:t>i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E2BE4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 xml:space="preserve">Polgármesteri Hivatal tárgyaló </w:t>
      </w:r>
      <w:r w:rsidR="000E2BE4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>2015. február 16. hétfő 17.00 óra</w:t>
      </w: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946FB1" w:rsidRDefault="00946FB1" w:rsidP="00946FB1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7A4E90">
        <w:rPr>
          <w:rFonts w:ascii="Arial" w:hAnsi="Arial" w:cs="Arial"/>
          <w:b/>
        </w:rPr>
        <w:t>Döntés az Öregiskola Közösségi Ház és Könyvtár 2014. évi beszámolójának elfogadásáról</w:t>
      </w:r>
    </w:p>
    <w:p w:rsidR="00946FB1" w:rsidRPr="0091389F" w:rsidRDefault="00946FB1" w:rsidP="00946FB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Diószeghy Tünde intézményvezető</w:t>
      </w:r>
    </w:p>
    <w:p w:rsidR="00946FB1" w:rsidRDefault="00946FB1" w:rsidP="00946FB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--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946FB1" w:rsidRPr="00BB231D" w:rsidTr="00C850AF">
        <w:tc>
          <w:tcPr>
            <w:tcW w:w="1560" w:type="dxa"/>
          </w:tcPr>
          <w:p w:rsidR="00946FB1" w:rsidRPr="00BB231D" w:rsidRDefault="00946FB1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E-13/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946FB1" w:rsidRPr="00BB231D" w:rsidRDefault="00946FB1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946FB1" w:rsidRPr="00EB4D5E" w:rsidRDefault="00946FB1" w:rsidP="00946FB1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EB4D5E">
        <w:rPr>
          <w:rFonts w:ascii="Arial" w:hAnsi="Arial" w:cs="Arial"/>
          <w:b/>
        </w:rPr>
        <w:t>Döntés Nagykovácsi labdarúgópálya használatáról</w:t>
      </w:r>
    </w:p>
    <w:p w:rsidR="00946FB1" w:rsidRPr="0091389F" w:rsidRDefault="00946FB1" w:rsidP="00946FB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946FB1" w:rsidRDefault="00946FB1" w:rsidP="00946FB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946FB1" w:rsidRPr="00BB231D" w:rsidTr="00C850AF">
        <w:tc>
          <w:tcPr>
            <w:tcW w:w="1560" w:type="dxa"/>
          </w:tcPr>
          <w:p w:rsidR="00946FB1" w:rsidRPr="00BB231D" w:rsidRDefault="00946FB1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E-20/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946FB1" w:rsidRPr="00BB231D" w:rsidRDefault="00946FB1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OKB</w:t>
            </w:r>
          </w:p>
        </w:tc>
      </w:tr>
    </w:tbl>
    <w:p w:rsidR="009066D6" w:rsidRDefault="009066D6" w:rsidP="009066D6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bizottság ügyrendjének elfogadása</w:t>
      </w:r>
    </w:p>
    <w:p w:rsidR="009066D6" w:rsidRPr="0091389F" w:rsidRDefault="009066D6" w:rsidP="009066D6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Fodor Attila</w:t>
      </w:r>
      <w:bookmarkStart w:id="0" w:name="_GoBack"/>
      <w:bookmarkEnd w:id="0"/>
      <w:r>
        <w:rPr>
          <w:rFonts w:ascii="Arial" w:hAnsi="Arial" w:cs="Arial"/>
          <w:bCs/>
        </w:rPr>
        <w:t xml:space="preserve"> elnök</w:t>
      </w:r>
    </w:p>
    <w:p w:rsidR="009066D6" w:rsidRDefault="009066D6" w:rsidP="009066D6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p w:rsidR="00946FB1" w:rsidRDefault="00946FB1" w:rsidP="009066D6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9D5654" w:rsidRDefault="009D5654" w:rsidP="004546B0">
      <w:pPr>
        <w:rPr>
          <w:rFonts w:ascii="Arial" w:hAnsi="Arial" w:cs="Arial"/>
        </w:rPr>
      </w:pPr>
    </w:p>
    <w:p w:rsidR="009D5654" w:rsidRDefault="009D5654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9D5654">
        <w:rPr>
          <w:rFonts w:ascii="Arial" w:hAnsi="Arial" w:cs="Arial"/>
        </w:rPr>
        <w:t>2015. február 12.</w:t>
      </w:r>
    </w:p>
    <w:p w:rsidR="00567D0C" w:rsidRDefault="00567D0C" w:rsidP="004546B0">
      <w:pPr>
        <w:rPr>
          <w:rFonts w:ascii="Arial" w:hAnsi="Arial" w:cs="Arial"/>
        </w:rPr>
      </w:pPr>
    </w:p>
    <w:p w:rsidR="007F1573" w:rsidRDefault="007F1573" w:rsidP="004546B0">
      <w:pPr>
        <w:rPr>
          <w:rFonts w:ascii="Arial" w:hAnsi="Arial" w:cs="Arial"/>
        </w:rPr>
      </w:pPr>
    </w:p>
    <w:p w:rsidR="00DF3ABC" w:rsidRDefault="00DF3AB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7655DA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Fodor Attila </w:t>
      </w:r>
      <w:r w:rsidR="000E171C">
        <w:rPr>
          <w:rFonts w:ascii="Arial" w:hAnsi="Arial" w:cs="Arial"/>
        </w:rPr>
        <w:t>sk.</w:t>
      </w:r>
    </w:p>
    <w:p w:rsidR="00434A55" w:rsidRDefault="000E171C" w:rsidP="007655D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p w:rsidR="000E171C" w:rsidRDefault="000E171C" w:rsidP="000E171C">
      <w:pPr>
        <w:jc w:val="both"/>
        <w:rPr>
          <w:rFonts w:ascii="Arial" w:hAnsi="Arial" w:cs="Arial"/>
        </w:rPr>
      </w:pPr>
    </w:p>
    <w:p w:rsidR="000E171C" w:rsidRDefault="000E171C" w:rsidP="000E171C">
      <w:pPr>
        <w:jc w:val="both"/>
        <w:rPr>
          <w:rFonts w:ascii="Arial" w:hAnsi="Arial" w:cs="Arial"/>
        </w:rPr>
      </w:pPr>
    </w:p>
    <w:p w:rsidR="000E171C" w:rsidRPr="000079CB" w:rsidRDefault="000E171C" w:rsidP="000E171C">
      <w:pPr>
        <w:jc w:val="both"/>
        <w:rPr>
          <w:rFonts w:ascii="Arial" w:hAnsi="Arial" w:cs="Arial"/>
        </w:rPr>
      </w:pP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66D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1DCD-86A1-4969-A1E3-D56C1248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titkarsag titkarsag</cp:lastModifiedBy>
  <cp:revision>6</cp:revision>
  <cp:lastPrinted>2014-10-17T08:15:00Z</cp:lastPrinted>
  <dcterms:created xsi:type="dcterms:W3CDTF">2015-02-09T13:52:00Z</dcterms:created>
  <dcterms:modified xsi:type="dcterms:W3CDTF">2015-02-12T10:36:00Z</dcterms:modified>
</cp:coreProperties>
</file>